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Times New Roman" w:hAnsi="Times New Roman" w:cs="Times New Roman"/>
          <w:b/>
          <w:bCs/>
        </w:rPr>
      </w:pPr>
      <w:r>
        <w:rPr>
          <w:rFonts w:ascii="Times New Roman" w:hAnsi="Times New Roman" w:cs="Times New Roman"/>
          <w:b/>
          <w:bCs/>
        </w:rPr>
        <w:t>ANNOTATED BIBLIOGRAPHY</w:t>
      </w:r>
    </w:p>
    <w:p>
      <w:pPr>
        <w:rPr>
          <w:rFonts w:ascii="Times New Roman" w:hAnsi="Times New Roman" w:cs="Times New Roman"/>
          <w:b/>
          <w:bCs/>
        </w:rPr>
      </w:pPr>
    </w:p>
    <w:p>
      <w:pPr>
        <w:jc w:val="center"/>
        <w:rPr>
          <w:rFonts w:ascii="Times New Roman" w:hAnsi="Times New Roman" w:cs="Times New Roman"/>
          <w:b/>
          <w:bCs/>
          <w:u w:val="single"/>
        </w:rPr>
      </w:pPr>
      <w:r>
        <w:rPr>
          <w:rFonts w:ascii="Times New Roman" w:hAnsi="Times New Roman" w:cs="Times New Roman"/>
          <w:b/>
          <w:bCs/>
          <w:u w:val="single"/>
        </w:rPr>
        <w:t>Internment:</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Books: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Gil Asakawa</w:t>
      </w:r>
      <w:r>
        <w:rPr>
          <w:rFonts w:ascii="Times New Roman" w:hAnsi="Times New Roman" w:cs="Times New Roman"/>
        </w:rPr>
        <w:t xml:space="preserve">, </w:t>
      </w:r>
      <w:r>
        <w:rPr>
          <w:rFonts w:ascii="Times New Roman" w:hAnsi="Times New Roman" w:cs="Times New Roman"/>
          <w:iCs/>
          <w:smallCaps/>
        </w:rPr>
        <w:t>Being Japanese American</w:t>
      </w:r>
      <w:r>
        <w:rPr>
          <w:rFonts w:ascii="Times New Roman" w:hAnsi="Times New Roman" w:cs="Times New Roman"/>
        </w:rPr>
        <w:t xml:space="preserve"> (2004)</w:t>
      </w:r>
    </w:p>
    <w:p>
      <w:pPr>
        <w:pStyle w:val="ListParagraph"/>
        <w:numPr>
          <w:ilvl w:val="0"/>
          <w:numId w:val="7"/>
        </w:numPr>
        <w:rPr>
          <w:rFonts w:ascii="Times New Roman" w:hAnsi="Times New Roman" w:cs="Times New Roman"/>
          <w:i/>
        </w:rPr>
      </w:pPr>
      <w:r>
        <w:rPr>
          <w:rFonts w:ascii="Times New Roman" w:hAnsi="Times New Roman" w:cs="Times New Roman"/>
          <w:i/>
        </w:rPr>
        <w:t>Humorous and informal but accurately describes Japanese American culture.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Lorraine K. Bannai, </w:t>
      </w:r>
      <w:r>
        <w:rPr>
          <w:rFonts w:ascii="Times New Roman" w:hAnsi="Times New Roman" w:cs="Times New Roman"/>
          <w:i/>
        </w:rPr>
        <w:t xml:space="preserve">Enduring Conviction: Fred Korematsu and His Quest for Justice. Seattle, </w:t>
      </w:r>
      <w:r>
        <w:rPr>
          <w:rFonts w:ascii="Times New Roman" w:hAnsi="Times New Roman" w:cs="Times New Roman"/>
          <w:smallCaps/>
        </w:rPr>
        <w:t>Univ. of Wash. Press</w:t>
      </w:r>
      <w:r>
        <w:rPr>
          <w:rFonts w:ascii="Times New Roman" w:hAnsi="Times New Roman" w:cs="Times New Roman"/>
        </w:rPr>
        <w:t>, (2018).</w:t>
      </w:r>
    </w:p>
    <w:p>
      <w:pPr>
        <w:pStyle w:val="ListParagraph"/>
        <w:numPr>
          <w:ilvl w:val="0"/>
          <w:numId w:val="6"/>
        </w:numPr>
        <w:rPr>
          <w:rFonts w:ascii="Times New Roman" w:hAnsi="Times New Roman" w:cs="Times New Roman"/>
          <w:i/>
        </w:rPr>
      </w:pPr>
      <w:r>
        <w:rPr>
          <w:rFonts w:ascii="Times New Roman" w:hAnsi="Times New Roman" w:cs="Times New Roman"/>
          <w:i/>
        </w:rPr>
        <w:t xml:space="preserve">The story of the </w:t>
      </w:r>
      <w:r>
        <w:rPr>
          <w:rFonts w:ascii="Times New Roman" w:hAnsi="Times New Roman" w:cs="Times New Roman"/>
          <w:i/>
          <w:iCs/>
        </w:rPr>
        <w:t>Korematsu v. U.S.</w:t>
      </w:r>
      <w:r>
        <w:rPr>
          <w:rFonts w:ascii="Times New Roman" w:hAnsi="Times New Roman" w:cs="Times New Roman"/>
        </w:rPr>
        <w:t xml:space="preserve"> </w:t>
      </w:r>
      <w:r>
        <w:rPr>
          <w:rFonts w:ascii="Times New Roman" w:hAnsi="Times New Roman" w:cs="Times New Roman"/>
          <w:i/>
        </w:rPr>
        <w:t>case, from Korematsu’s defiance of government’s WWII exclusion orders and his conviction, and the appeal of his conviction which led to the long legal battle which resulted in one of the Supreme Court’s most infamous decisions.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Allan R. Bosworth, America’s Concentration Camps</w:t>
      </w:r>
      <w:r>
        <w:rPr>
          <w:rFonts w:ascii="Times New Roman" w:hAnsi="Times New Roman" w:cs="Times New Roman"/>
        </w:rPr>
        <w:t xml:space="preserve"> (1967). </w:t>
      </w:r>
      <w:r>
        <w:rPr>
          <w:rFonts w:ascii="Times New Roman" w:hAnsi="Times New Roman" w:cs="Times New Roman"/>
          <w:i/>
        </w:rPr>
        <w:t xml:space="preserve"> </w:t>
      </w:r>
    </w:p>
    <w:p>
      <w:pPr>
        <w:pStyle w:val="ListParagraph"/>
        <w:numPr>
          <w:ilvl w:val="0"/>
          <w:numId w:val="6"/>
        </w:numPr>
        <w:rPr>
          <w:rFonts w:ascii="Times New Roman" w:hAnsi="Times New Roman" w:cs="Times New Roman"/>
          <w:i/>
        </w:rPr>
      </w:pPr>
      <w:r>
        <w:rPr>
          <w:rFonts w:ascii="Times New Roman" w:hAnsi="Times New Roman" w:cs="Times New Roman"/>
          <w:i/>
        </w:rPr>
        <w:t>One of the earliest books written about the internment.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Comm’n on Wartime Relocation and Internment of Civilians.  Personal Justice Denied</w:t>
      </w:r>
      <w:r>
        <w:rPr>
          <w:rFonts w:ascii="Times New Roman" w:hAnsi="Times New Roman" w:cs="Times New Roman"/>
        </w:rPr>
        <w:t xml:space="preserve"> (U.S. Gov’t Printing Office ed., 1982).</w:t>
      </w:r>
    </w:p>
    <w:p>
      <w:pPr>
        <w:pStyle w:val="ListParagraph"/>
        <w:numPr>
          <w:ilvl w:val="0"/>
          <w:numId w:val="5"/>
        </w:numPr>
        <w:rPr>
          <w:rFonts w:ascii="Times New Roman" w:hAnsi="Times New Roman" w:cs="Times New Roman"/>
          <w:i/>
        </w:rPr>
      </w:pPr>
      <w:r>
        <w:rPr>
          <w:rFonts w:ascii="Times New Roman" w:hAnsi="Times New Roman" w:cs="Times New Roman"/>
          <w:i/>
        </w:rPr>
        <w:t>The official government report with findings and conclusions.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 xml:space="preserve">Comm’n Wartime Relocation and Internment of Civilians. </w:t>
      </w:r>
      <w:r>
        <w:rPr>
          <w:rFonts w:ascii="Times New Roman" w:hAnsi="Times New Roman" w:cs="Times New Roman"/>
          <w:i/>
          <w:smallCaps/>
        </w:rPr>
        <w:t>Personal Justice Denied, Part 2: Recommendations.</w:t>
      </w:r>
      <w:r>
        <w:rPr>
          <w:rFonts w:ascii="Times New Roman" w:hAnsi="Times New Roman" w:cs="Times New Roman"/>
          <w:i/>
        </w:rPr>
        <w:t xml:space="preserve"> </w:t>
      </w:r>
      <w:r>
        <w:rPr>
          <w:rFonts w:ascii="Times New Roman" w:hAnsi="Times New Roman" w:cs="Times New Roman"/>
        </w:rPr>
        <w:t xml:space="preserve"> (U.S. Gov’t Printing Office ed., 1983).</w:t>
      </w:r>
    </w:p>
    <w:p>
      <w:pPr>
        <w:pStyle w:val="ListParagraph"/>
        <w:numPr>
          <w:ilvl w:val="0"/>
          <w:numId w:val="5"/>
        </w:numPr>
        <w:rPr>
          <w:rFonts w:ascii="Times New Roman" w:hAnsi="Times New Roman" w:cs="Times New Roman"/>
          <w:i/>
        </w:rPr>
      </w:pPr>
      <w:r>
        <w:rPr>
          <w:rFonts w:ascii="Times New Roman" w:hAnsi="Times New Roman" w:cs="Times New Roman"/>
          <w:i/>
        </w:rPr>
        <w:t>Part 2, Recommendations, CWRIC report.  Note the date is 6 months after the issuance of the official report.</w:t>
      </w:r>
    </w:p>
    <w:p>
      <w:pPr>
        <w:rPr>
          <w:rFonts w:ascii="Times New Roman" w:hAnsi="Times New Roman" w:cs="Times New Roman"/>
          <w:highlight w:val="yellow"/>
        </w:rPr>
      </w:pPr>
    </w:p>
    <w:p>
      <w:pPr>
        <w:rPr>
          <w:rFonts w:ascii="Times New Roman" w:hAnsi="Times New Roman" w:cs="Times New Roman"/>
        </w:rPr>
      </w:pPr>
      <w:r>
        <w:rPr>
          <w:rFonts w:ascii="Times New Roman" w:hAnsi="Times New Roman" w:cs="Times New Roman"/>
          <w:smallCaps/>
        </w:rPr>
        <w:t>Roger Daniels, Concentration Camps, North America:  Japanese in the United States and Canada during World War II</w:t>
      </w:r>
      <w:r>
        <w:rPr>
          <w:rFonts w:ascii="Times New Roman" w:hAnsi="Times New Roman" w:cs="Times New Roman"/>
        </w:rPr>
        <w:t xml:space="preserve"> (1981).</w:t>
      </w:r>
    </w:p>
    <w:p>
      <w:pPr>
        <w:pStyle w:val="ListParagraph"/>
        <w:numPr>
          <w:ilvl w:val="0"/>
          <w:numId w:val="5"/>
        </w:numPr>
        <w:rPr>
          <w:rFonts w:ascii="Times New Roman" w:hAnsi="Times New Roman" w:cs="Times New Roman"/>
          <w:i/>
        </w:rPr>
      </w:pPr>
      <w:r>
        <w:rPr>
          <w:rFonts w:ascii="Times New Roman" w:hAnsi="Times New Roman" w:cs="Times New Roman"/>
          <w:i/>
        </w:rPr>
        <w:t>Until the CWRIC report, this publication was one of the most substantial studies of the internment.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 xml:space="preserve">Roger Daniels, </w:t>
      </w:r>
      <w:r>
        <w:rPr>
          <w:rFonts w:ascii="Times New Roman" w:hAnsi="Times New Roman" w:cs="Times New Roman"/>
          <w:iCs/>
          <w:smallCaps/>
        </w:rPr>
        <w:t>Concentration Camps USA: Japanese Americans and World War II</w:t>
      </w:r>
      <w:r>
        <w:rPr>
          <w:rFonts w:ascii="Times New Roman" w:hAnsi="Times New Roman" w:cs="Times New Roman"/>
          <w:iCs/>
        </w:rPr>
        <w:t xml:space="preserve"> (1972)</w:t>
      </w:r>
      <w:r>
        <w:rPr>
          <w:rFonts w:ascii="Times New Roman" w:hAnsi="Times New Roman" w:cs="Times New Roman"/>
          <w:i/>
        </w:rPr>
        <w:t xml:space="preserve"> </w:t>
      </w:r>
    </w:p>
    <w:p>
      <w:pPr>
        <w:pStyle w:val="ListParagraph"/>
        <w:numPr>
          <w:ilvl w:val="0"/>
          <w:numId w:val="5"/>
        </w:numPr>
        <w:rPr>
          <w:rFonts w:ascii="Times New Roman" w:hAnsi="Times New Roman" w:cs="Times New Roman"/>
          <w:i/>
        </w:rPr>
      </w:pPr>
      <w:r>
        <w:rPr>
          <w:rFonts w:ascii="Times New Roman" w:hAnsi="Times New Roman" w:cs="Times New Roman"/>
          <w:i/>
        </w:rPr>
        <w:t>One of the earliest publications on the internment, which established Daniels as the authoritative scholar on the internment.</w:t>
      </w:r>
    </w:p>
    <w:p>
      <w:pPr>
        <w:rPr>
          <w:rFonts w:ascii="Times New Roman" w:hAnsi="Times New Roman" w:cs="Times New Roman"/>
          <w:smallCaps/>
        </w:rPr>
      </w:pPr>
    </w:p>
    <w:p>
      <w:pPr>
        <w:rPr>
          <w:rFonts w:ascii="Times New Roman" w:hAnsi="Times New Roman" w:cs="Times New Roman"/>
          <w:iCs/>
          <w:color w:val="000000" w:themeColor="text1"/>
        </w:rPr>
      </w:pPr>
      <w:r>
        <w:rPr>
          <w:rFonts w:ascii="Times New Roman" w:hAnsi="Times New Roman" w:cs="Times New Roman"/>
          <w:iCs/>
          <w:smallCaps/>
          <w:color w:val="000000" w:themeColor="text1"/>
        </w:rPr>
        <w:t>Impounded: Dorothea Lange and the Censored Images of Japanese American Internment</w:t>
      </w:r>
      <w:r>
        <w:rPr>
          <w:rFonts w:ascii="Times New Roman" w:hAnsi="Times New Roman" w:cs="Times New Roman"/>
          <w:iCs/>
          <w:color w:val="000000" w:themeColor="text1"/>
        </w:rPr>
        <w:t xml:space="preserve"> (Gordon, Linda and Okihiro, Gary, eds., 2008) </w:t>
      </w:r>
    </w:p>
    <w:p>
      <w:pPr>
        <w:pStyle w:val="ListParagraph"/>
        <w:numPr>
          <w:ilvl w:val="0"/>
          <w:numId w:val="5"/>
        </w:numPr>
        <w:rPr>
          <w:rFonts w:ascii="Times New Roman" w:hAnsi="Times New Roman" w:cs="Times New Roman"/>
          <w:iCs/>
          <w:color w:val="000000" w:themeColor="text1"/>
        </w:rPr>
      </w:pPr>
      <w:r>
        <w:rPr>
          <w:rFonts w:ascii="Times New Roman" w:hAnsi="Times New Roman" w:cs="Times New Roman"/>
          <w:iCs/>
          <w:color w:val="000000" w:themeColor="text1"/>
        </w:rPr>
        <w:t>A sobering photographic reporting of the internment. A stark contrast to Ansel Adams’ better-known collections.</w:t>
      </w:r>
    </w:p>
    <w:p>
      <w:pPr>
        <w:rPr>
          <w:rFonts w:ascii="Times New Roman" w:hAnsi="Times New Roman" w:cs="Times New Roman"/>
          <w:color w:val="000000" w:themeColor="text1"/>
        </w:rPr>
      </w:pPr>
    </w:p>
    <w:p>
      <w:pPr>
        <w:rPr>
          <w:rFonts w:ascii="Times New Roman" w:hAnsi="Times New Roman" w:cs="Times New Roman"/>
          <w:color w:val="000000" w:themeColor="text1"/>
        </w:rPr>
      </w:pPr>
      <w:r>
        <w:rPr>
          <w:rFonts w:ascii="Times New Roman" w:hAnsi="Times New Roman" w:cs="Times New Roman"/>
          <w:iCs/>
          <w:smallCaps/>
          <w:color w:val="000000" w:themeColor="text1"/>
        </w:rPr>
        <w:t>Last Witnesses: Reflections on the Wartime Internment of Japanese Americans</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(Erica Harth ed., 2001) </w:t>
      </w:r>
    </w:p>
    <w:p>
      <w:pPr>
        <w:pStyle w:val="ListParagraph"/>
        <w:numPr>
          <w:ilvl w:val="0"/>
          <w:numId w:val="5"/>
        </w:numPr>
        <w:rPr>
          <w:rFonts w:ascii="Times New Roman" w:hAnsi="Times New Roman" w:cs="Times New Roman"/>
          <w:i/>
          <w:color w:val="000000" w:themeColor="text1"/>
        </w:rPr>
      </w:pPr>
      <w:r>
        <w:rPr>
          <w:rFonts w:ascii="Times New Roman" w:hAnsi="Times New Roman" w:cs="Times New Roman"/>
          <w:i/>
          <w:color w:val="000000" w:themeColor="text1"/>
        </w:rPr>
        <w:t>A collection of individual essays written by those who were children of the camps.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Bill</w:t>
      </w:r>
      <w:r>
        <w:rPr>
          <w:smallCaps/>
        </w:rPr>
        <w:t xml:space="preserve"> </w:t>
      </w:r>
      <w:r>
        <w:rPr>
          <w:rFonts w:ascii="Times New Roman" w:hAnsi="Times New Roman" w:cs="Times New Roman"/>
          <w:smallCaps/>
        </w:rPr>
        <w:t>Hosokawa</w:t>
      </w:r>
      <w:r>
        <w:rPr>
          <w:rFonts w:ascii="Times New Roman" w:hAnsi="Times New Roman" w:cs="Times New Roman"/>
        </w:rPr>
        <w:t xml:space="preserve">, </w:t>
      </w:r>
      <w:r>
        <w:rPr>
          <w:rFonts w:ascii="Times New Roman" w:hAnsi="Times New Roman" w:cs="Times New Roman"/>
          <w:smallCaps/>
        </w:rPr>
        <w:t>Nisei: the Quiet Americans, the Story of a People</w:t>
      </w:r>
      <w:r>
        <w:rPr>
          <w:rFonts w:ascii="Times New Roman" w:hAnsi="Times New Roman" w:cs="Times New Roman"/>
        </w:rPr>
        <w:t xml:space="preserve"> (1992) </w:t>
      </w:r>
    </w:p>
    <w:p>
      <w:pPr>
        <w:pStyle w:val="ListParagraph"/>
        <w:numPr>
          <w:ilvl w:val="0"/>
          <w:numId w:val="5"/>
        </w:numPr>
        <w:rPr>
          <w:rFonts w:ascii="Times New Roman" w:hAnsi="Times New Roman" w:cs="Times New Roman"/>
          <w:i/>
        </w:rPr>
      </w:pPr>
      <w:r>
        <w:rPr>
          <w:rFonts w:ascii="Times New Roman" w:hAnsi="Times New Roman" w:cs="Times New Roman"/>
          <w:i/>
        </w:rPr>
        <w:t xml:space="preserve">A JACL-sponsored publication, this book was controversial among Japanese Americans for its rather obsequious characterization of the Nisei and as an </w:t>
      </w:r>
      <w:r>
        <w:rPr>
          <w:rFonts w:ascii="Times New Roman" w:hAnsi="Times New Roman" w:cs="Times New Roman"/>
        </w:rPr>
        <w:lastRenderedPageBreak/>
        <w:t xml:space="preserve">apologia </w:t>
      </w:r>
      <w:r>
        <w:rPr>
          <w:rFonts w:ascii="Times New Roman" w:hAnsi="Times New Roman" w:cs="Times New Roman"/>
          <w:i/>
        </w:rPr>
        <w:t>for the JACL.  It does, however, provide some useful insights into the Nisei generation.</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Jeanne Wakatsuki Houston, Farewell to Manzanar</w:t>
      </w:r>
      <w:r>
        <w:rPr>
          <w:rFonts w:ascii="Times New Roman" w:hAnsi="Times New Roman" w:cs="Times New Roman"/>
          <w:iCs/>
        </w:rPr>
        <w:t xml:space="preserve"> (1973).</w:t>
      </w:r>
    </w:p>
    <w:p>
      <w:pPr>
        <w:pStyle w:val="ListParagraph"/>
        <w:numPr>
          <w:ilvl w:val="0"/>
          <w:numId w:val="5"/>
        </w:numPr>
        <w:rPr>
          <w:rFonts w:ascii="Times New Roman" w:hAnsi="Times New Roman" w:cs="Times New Roman"/>
          <w:i/>
        </w:rPr>
      </w:pPr>
      <w:r>
        <w:rPr>
          <w:rFonts w:ascii="Times New Roman" w:hAnsi="Times New Roman" w:cs="Times New Roman"/>
          <w:i/>
        </w:rPr>
        <w:t>The story of a nine-year-old girl whose family is uprooted from their home and incarcerated at the Manzanar incarceration center and the impact on the lives of her family and those imprisoned.  The first major work of literature on the camp experience to reach mainstream audiences.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Cs/>
          <w:smallCaps/>
        </w:rPr>
        <w:t>Only What We Could Carry: The Japanese American Internment Experience</w:t>
      </w:r>
      <w:r>
        <w:rPr>
          <w:rFonts w:ascii="Times New Roman" w:hAnsi="Times New Roman" w:cs="Times New Roman"/>
          <w:iCs/>
        </w:rPr>
        <w:t xml:space="preserve"> </w:t>
      </w:r>
      <w:r>
        <w:rPr>
          <w:rFonts w:ascii="Times New Roman" w:hAnsi="Times New Roman" w:cs="Times New Roman"/>
        </w:rPr>
        <w:t xml:space="preserve">(Lawson Inada ed., 2000) </w:t>
      </w:r>
    </w:p>
    <w:p>
      <w:pPr>
        <w:pStyle w:val="ListParagraph"/>
        <w:numPr>
          <w:ilvl w:val="0"/>
          <w:numId w:val="5"/>
        </w:numPr>
        <w:rPr>
          <w:rFonts w:ascii="Times New Roman" w:hAnsi="Times New Roman" w:cs="Times New Roman"/>
          <w:i/>
        </w:rPr>
      </w:pPr>
      <w:r>
        <w:rPr>
          <w:rFonts w:ascii="Times New Roman" w:hAnsi="Times New Roman" w:cs="Times New Roman"/>
          <w:i/>
        </w:rPr>
        <w:t>An anthology of personal accounts of the wartime experiences of Japanese Americans; includes editorials, poems, other creative works, and propaganda cartoons.  Many of the accounts are moving and reveal the confusion and fear experienced by Japanese Americans.</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smallCaps/>
        </w:rPr>
        <w:t>Peter H. Irons, Justice at War</w:t>
      </w:r>
      <w:r>
        <w:rPr>
          <w:rFonts w:ascii="Times New Roman" w:hAnsi="Times New Roman" w:cs="Times New Roman"/>
        </w:rPr>
        <w:t xml:space="preserve"> </w:t>
      </w:r>
      <w:r>
        <w:rPr>
          <w:rFonts w:ascii="Times New Roman" w:hAnsi="Times New Roman" w:cs="Times New Roman"/>
          <w:iCs/>
        </w:rPr>
        <w:t>(</w:t>
      </w:r>
      <w:r>
        <w:rPr>
          <w:rFonts w:ascii="Times New Roman" w:hAnsi="Times New Roman" w:cs="Times New Roman"/>
        </w:rPr>
        <w:t xml:space="preserve">1983) </w:t>
      </w:r>
    </w:p>
    <w:p>
      <w:pPr>
        <w:pStyle w:val="ListParagraph"/>
        <w:numPr>
          <w:ilvl w:val="0"/>
          <w:numId w:val="5"/>
        </w:numPr>
        <w:rPr>
          <w:rFonts w:ascii="Times New Roman" w:hAnsi="Times New Roman" w:cs="Times New Roman"/>
          <w:i/>
        </w:rPr>
      </w:pPr>
      <w:r>
        <w:rPr>
          <w:rFonts w:ascii="Times New Roman" w:hAnsi="Times New Roman" w:cs="Times New Roman"/>
          <w:i/>
        </w:rPr>
        <w:t>A legal perspective on the internment.  Irons provided the key for the effort to reverse the U.S. Supreme Court decisions on the internment.</w:t>
      </w:r>
    </w:p>
    <w:p>
      <w:pPr>
        <w:rPr>
          <w:rFonts w:ascii="Times New Roman" w:hAnsi="Times New Roman" w:cs="Times New Roman"/>
        </w:rPr>
      </w:pPr>
    </w:p>
    <w:p>
      <w:pPr>
        <w:rPr>
          <w:rFonts w:ascii="Times New Roman" w:hAnsi="Times New Roman" w:cs="Times New Roman"/>
          <w:iCs/>
        </w:rPr>
      </w:pPr>
      <w:r>
        <w:rPr>
          <w:rFonts w:ascii="Times New Roman" w:hAnsi="Times New Roman" w:cs="Times New Roman"/>
          <w:iCs/>
          <w:smallCaps/>
        </w:rPr>
        <w:t>Achieving the Impossible Dream: How Japanese Americans Obtained Redress (</w:t>
      </w:r>
      <w:r>
        <w:rPr>
          <w:rFonts w:ascii="Times New Roman" w:hAnsi="Times New Roman" w:cs="Times New Roman"/>
          <w:iCs/>
        </w:rPr>
        <w:t xml:space="preserve">Mitchell Maki, Harry Kitano, Megan Berthold eds., 1999) </w:t>
      </w:r>
    </w:p>
    <w:p>
      <w:pPr>
        <w:pStyle w:val="ListParagraph"/>
        <w:numPr>
          <w:ilvl w:val="0"/>
          <w:numId w:val="5"/>
        </w:numPr>
        <w:rPr>
          <w:rFonts w:ascii="Times New Roman" w:hAnsi="Times New Roman" w:cs="Times New Roman"/>
          <w:iCs/>
        </w:rPr>
      </w:pPr>
      <w:r>
        <w:rPr>
          <w:rFonts w:ascii="Times New Roman" w:hAnsi="Times New Roman" w:cs="Times New Roman"/>
          <w:iCs/>
        </w:rPr>
        <w:t>A review of the Japanese American redress campaign.</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John</w:t>
      </w:r>
      <w:r>
        <w:rPr>
          <w:smallCaps/>
        </w:rPr>
        <w:t xml:space="preserve"> </w:t>
      </w:r>
      <w:r>
        <w:rPr>
          <w:rFonts w:ascii="Times New Roman" w:hAnsi="Times New Roman" w:cs="Times New Roman"/>
          <w:smallCaps/>
        </w:rPr>
        <w:t>Okada, No-No Boy; A Novel</w:t>
      </w:r>
      <w:r>
        <w:rPr>
          <w:rFonts w:ascii="Times New Roman" w:hAnsi="Times New Roman" w:cs="Times New Roman"/>
        </w:rPr>
        <w:t xml:space="preserve"> (1976)</w:t>
      </w:r>
    </w:p>
    <w:p>
      <w:pPr>
        <w:pStyle w:val="ListParagraph"/>
        <w:numPr>
          <w:ilvl w:val="0"/>
          <w:numId w:val="5"/>
        </w:numPr>
        <w:rPr>
          <w:rFonts w:ascii="Times New Roman" w:hAnsi="Times New Roman" w:cs="Times New Roman"/>
          <w:i/>
        </w:rPr>
      </w:pPr>
      <w:r>
        <w:rPr>
          <w:rFonts w:ascii="Times New Roman" w:hAnsi="Times New Roman" w:cs="Times New Roman"/>
          <w:i/>
        </w:rPr>
        <w:t>A raw, honest re-telling of the consequences of being a No-No Boy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Gary Y.</w:t>
      </w:r>
      <w:r>
        <w:rPr>
          <w:smallCaps/>
        </w:rPr>
        <w:t xml:space="preserve"> </w:t>
      </w:r>
      <w:r>
        <w:rPr>
          <w:rFonts w:ascii="Times New Roman" w:hAnsi="Times New Roman" w:cs="Times New Roman"/>
          <w:smallCaps/>
        </w:rPr>
        <w:t>Okihiro &amp; Joan Myers</w:t>
      </w:r>
      <w:r>
        <w:rPr>
          <w:rFonts w:ascii="Times New Roman" w:hAnsi="Times New Roman" w:cs="Times New Roman"/>
        </w:rPr>
        <w:t xml:space="preserve">, </w:t>
      </w:r>
      <w:r>
        <w:rPr>
          <w:rFonts w:ascii="Times New Roman" w:hAnsi="Times New Roman" w:cs="Times New Roman"/>
          <w:smallCaps/>
        </w:rPr>
        <w:t>Whispered Silences: Japanese Americans and World War II</w:t>
      </w:r>
      <w:r>
        <w:rPr>
          <w:rFonts w:ascii="Times New Roman" w:hAnsi="Times New Roman" w:cs="Times New Roman"/>
        </w:rPr>
        <w:t xml:space="preserve"> (1996). </w:t>
      </w:r>
    </w:p>
    <w:p>
      <w:pPr>
        <w:pStyle w:val="ListParagraph"/>
        <w:numPr>
          <w:ilvl w:val="0"/>
          <w:numId w:val="5"/>
        </w:numPr>
        <w:rPr>
          <w:rFonts w:ascii="Times New Roman" w:hAnsi="Times New Roman" w:cs="Times New Roman"/>
          <w:i/>
        </w:rPr>
      </w:pPr>
      <w:r>
        <w:rPr>
          <w:rFonts w:ascii="Times New Roman" w:hAnsi="Times New Roman" w:cs="Times New Roman"/>
          <w:i/>
        </w:rPr>
        <w:t>A collection of photographer Meyers’ B&amp;W photos of the former camp sites, accompanied by Okihiro’s compelling narrative.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Richard Reeves</w:t>
      </w:r>
      <w:r>
        <w:rPr>
          <w:rFonts w:ascii="Times New Roman" w:hAnsi="Times New Roman" w:cs="Times New Roman"/>
        </w:rPr>
        <w:t xml:space="preserve">, </w:t>
      </w:r>
      <w:r>
        <w:rPr>
          <w:rFonts w:ascii="Times New Roman" w:hAnsi="Times New Roman" w:cs="Times New Roman"/>
          <w:smallCaps/>
        </w:rPr>
        <w:t>Infamy: The Shocking Story of the Japanese American Internment in World War II</w:t>
      </w:r>
      <w:r>
        <w:rPr>
          <w:rFonts w:ascii="Times New Roman" w:hAnsi="Times New Roman" w:cs="Times New Roman"/>
        </w:rPr>
        <w:t xml:space="preserve"> (2015).</w:t>
      </w:r>
    </w:p>
    <w:p>
      <w:pPr>
        <w:pStyle w:val="ListParagraph"/>
        <w:numPr>
          <w:ilvl w:val="0"/>
          <w:numId w:val="5"/>
        </w:numPr>
        <w:rPr>
          <w:rFonts w:ascii="Times New Roman" w:hAnsi="Times New Roman" w:cs="Times New Roman"/>
          <w:i/>
        </w:rPr>
      </w:pPr>
      <w:r>
        <w:rPr>
          <w:rFonts w:ascii="Times New Roman" w:hAnsi="Times New Roman" w:cs="Times New Roman"/>
          <w:i/>
        </w:rPr>
        <w:t>One of the best-researched publications of the internment, with a close examination of the government/army involvement and the personal impact on the lives of Japanese Americans.  Presents an unforgiving look at the political and mainstream attitudes.</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smallCaps/>
        </w:rPr>
        <w:t>Vivienne</w:t>
      </w:r>
      <w:r>
        <w:rPr>
          <w:smallCaps/>
        </w:rPr>
        <w:t xml:space="preserve"> </w:t>
      </w:r>
      <w:r>
        <w:rPr>
          <w:rFonts w:ascii="Times New Roman" w:hAnsi="Times New Roman" w:cs="Times New Roman"/>
          <w:smallCaps/>
        </w:rPr>
        <w:t>Schiffer</w:t>
      </w:r>
      <w:r>
        <w:rPr>
          <w:rFonts w:ascii="Times New Roman" w:hAnsi="Times New Roman" w:cs="Times New Roman"/>
        </w:rPr>
        <w:t xml:space="preserve">, </w:t>
      </w:r>
      <w:r>
        <w:rPr>
          <w:rFonts w:ascii="Times New Roman" w:hAnsi="Times New Roman" w:cs="Times New Roman"/>
          <w:iCs/>
          <w:smallCaps/>
        </w:rPr>
        <w:t>Camp Nine</w:t>
      </w:r>
      <w:r>
        <w:rPr>
          <w:rFonts w:ascii="Times New Roman" w:hAnsi="Times New Roman" w:cs="Times New Roman"/>
          <w:iCs/>
        </w:rPr>
        <w:t>, (</w:t>
      </w:r>
      <w:r>
        <w:rPr>
          <w:rFonts w:ascii="Times New Roman" w:hAnsi="Times New Roman" w:cs="Times New Roman"/>
        </w:rPr>
        <w:t>2011).</w:t>
      </w:r>
    </w:p>
    <w:p>
      <w:pPr>
        <w:pStyle w:val="ListParagraph"/>
        <w:numPr>
          <w:ilvl w:val="0"/>
          <w:numId w:val="5"/>
        </w:numPr>
        <w:rPr>
          <w:rFonts w:ascii="Times New Roman" w:hAnsi="Times New Roman" w:cs="Times New Roman"/>
          <w:i/>
        </w:rPr>
      </w:pPr>
      <w:r>
        <w:rPr>
          <w:rFonts w:ascii="Times New Roman" w:hAnsi="Times New Roman" w:cs="Times New Roman"/>
          <w:i/>
        </w:rPr>
        <w:t>A quiet and tender story of a young girl who lives near a WWII incarceration camp in the Delta country of Arkansas.  Told from the point of view of the young narrator, the story reveals life in the camps from a girl who witnesses but doesn’t fully understands the events that unfold before her.</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Chester Tanaka, Go For Broke: A Pictorial History of the Japanese American 100</w:t>
      </w:r>
      <w:r>
        <w:rPr>
          <w:rFonts w:ascii="Times New Roman" w:hAnsi="Times New Roman" w:cs="Times New Roman"/>
          <w:smallCaps/>
          <w:vertAlign w:val="superscript"/>
        </w:rPr>
        <w:t>th</w:t>
      </w:r>
      <w:r>
        <w:rPr>
          <w:rFonts w:ascii="Times New Roman" w:hAnsi="Times New Roman" w:cs="Times New Roman"/>
          <w:smallCaps/>
        </w:rPr>
        <w:t xml:space="preserve"> Battalion and the 442</w:t>
      </w:r>
      <w:r>
        <w:rPr>
          <w:rFonts w:ascii="Times New Roman" w:hAnsi="Times New Roman" w:cs="Times New Roman"/>
          <w:smallCaps/>
          <w:vertAlign w:val="superscript"/>
        </w:rPr>
        <w:t>nd</w:t>
      </w:r>
      <w:r>
        <w:rPr>
          <w:rFonts w:ascii="Times New Roman" w:hAnsi="Times New Roman" w:cs="Times New Roman"/>
          <w:smallCaps/>
        </w:rPr>
        <w:t xml:space="preserve"> Regimental Combat Team</w:t>
      </w:r>
      <w:r>
        <w:rPr>
          <w:rFonts w:ascii="Times New Roman" w:hAnsi="Times New Roman" w:cs="Times New Roman"/>
          <w:i/>
        </w:rPr>
        <w:t xml:space="preserve"> </w:t>
      </w:r>
      <w:r>
        <w:rPr>
          <w:rFonts w:ascii="Times New Roman" w:hAnsi="Times New Roman" w:cs="Times New Roman"/>
          <w:iCs/>
        </w:rPr>
        <w:t>(</w:t>
      </w:r>
      <w:r>
        <w:rPr>
          <w:rFonts w:ascii="Times New Roman" w:hAnsi="Times New Roman" w:cs="Times New Roman"/>
        </w:rPr>
        <w:t>1982).</w:t>
      </w:r>
    </w:p>
    <w:p>
      <w:pPr>
        <w:pStyle w:val="ListParagraph"/>
        <w:numPr>
          <w:ilvl w:val="0"/>
          <w:numId w:val="5"/>
        </w:numPr>
        <w:rPr>
          <w:rFonts w:ascii="Times New Roman" w:hAnsi="Times New Roman" w:cs="Times New Roman"/>
          <w:i/>
        </w:rPr>
      </w:pPr>
      <w:r>
        <w:rPr>
          <w:rFonts w:ascii="Times New Roman" w:hAnsi="Times New Roman" w:cs="Times New Roman"/>
          <w:i/>
        </w:rPr>
        <w:t>A history and collection of original photos of the famous 100/442</w:t>
      </w:r>
      <w:r>
        <w:rPr>
          <w:rFonts w:ascii="Times New Roman" w:hAnsi="Times New Roman" w:cs="Times New Roman"/>
          <w:i/>
          <w:vertAlign w:val="superscript"/>
        </w:rPr>
        <w:t>nd</w:t>
      </w:r>
      <w:r>
        <w:rPr>
          <w:rFonts w:ascii="Times New Roman" w:hAnsi="Times New Roman" w:cs="Times New Roman"/>
          <w:i/>
        </w:rPr>
        <w:t xml:space="preserve"> RCT.</w:t>
      </w:r>
    </w:p>
    <w:p>
      <w:pPr>
        <w:pStyle w:val="ListParagraph"/>
        <w:rPr>
          <w:rFonts w:ascii="Times New Roman" w:hAnsi="Times New Roman" w:cs="Times New Roman"/>
          <w:i/>
        </w:rPr>
      </w:pPr>
    </w:p>
    <w:p>
      <w:pPr>
        <w:rPr>
          <w:rFonts w:ascii="Times New Roman" w:hAnsi="Times New Roman" w:cs="Times New Roman"/>
        </w:rPr>
      </w:pPr>
      <w:r>
        <w:rPr>
          <w:rFonts w:ascii="Times New Roman" w:hAnsi="Times New Roman" w:cs="Times New Roman"/>
          <w:iCs/>
          <w:smallCaps/>
        </w:rPr>
        <w:t xml:space="preserve">And Justice for All: An Oral History of the Japanese American Detention Camps </w:t>
      </w:r>
      <w:r>
        <w:rPr>
          <w:rFonts w:ascii="Times New Roman" w:hAnsi="Times New Roman" w:cs="Times New Roman"/>
        </w:rPr>
        <w:t>(John Tateishi ed., University of Washington Press, 1999) (1984)</w:t>
      </w:r>
    </w:p>
    <w:p>
      <w:pPr>
        <w:pStyle w:val="ListParagraph"/>
        <w:numPr>
          <w:ilvl w:val="0"/>
          <w:numId w:val="5"/>
        </w:numPr>
        <w:rPr>
          <w:rFonts w:ascii="Times New Roman" w:hAnsi="Times New Roman" w:cs="Times New Roman"/>
          <w:i/>
        </w:rPr>
      </w:pPr>
      <w:r>
        <w:rPr>
          <w:rFonts w:ascii="Times New Roman" w:hAnsi="Times New Roman" w:cs="Times New Roman"/>
          <w:i/>
        </w:rPr>
        <w:lastRenderedPageBreak/>
        <w:t>A collection of oral histories depicting stories that typified the wartime experiences of Japanese Americans</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rPr>
        <w:t xml:space="preserve">John Tateishi, </w:t>
      </w:r>
      <w:r>
        <w:rPr>
          <w:rFonts w:ascii="Times New Roman" w:hAnsi="Times New Roman" w:cs="Times New Roman"/>
          <w:smallCaps/>
        </w:rPr>
        <w:t>Redress: The Inside Story of the Successful Campaign for Japanese American Reparations</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rPr>
        <w:t>(2020).</w:t>
      </w:r>
    </w:p>
    <w:p>
      <w:pPr>
        <w:pStyle w:val="ListParagraph"/>
        <w:numPr>
          <w:ilvl w:val="0"/>
          <w:numId w:val="5"/>
        </w:numPr>
        <w:rPr>
          <w:rFonts w:ascii="Times New Roman" w:hAnsi="Times New Roman" w:cs="Times New Roman"/>
          <w:i/>
        </w:rPr>
      </w:pPr>
      <w:r>
        <w:rPr>
          <w:rFonts w:ascii="Times New Roman" w:hAnsi="Times New Roman" w:cs="Times New Roman"/>
          <w:i/>
        </w:rPr>
        <w:t>Describes how, despite all odds, Japanese Americans won the fight for redress and the strategies it took to overcome the animus of the American public and the bitter internal conflicts among competing groups in the Japanese American community.</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U.S. Army Western Defense Command and Fourth Army, Final Report, Japanese Evacuation from the West Coas</w:t>
      </w:r>
      <w:r>
        <w:rPr>
          <w:rFonts w:ascii="Times New Roman" w:hAnsi="Times New Roman" w:cs="Times New Roman"/>
        </w:rPr>
        <w:t>t</w:t>
      </w:r>
      <w:r>
        <w:rPr>
          <w:rFonts w:ascii="Times New Roman" w:hAnsi="Times New Roman" w:cs="Times New Roman"/>
          <w:i/>
        </w:rPr>
        <w:t xml:space="preserve">, </w:t>
      </w:r>
      <w:r>
        <w:rPr>
          <w:rFonts w:ascii="Times New Roman" w:hAnsi="Times New Roman" w:cs="Times New Roman"/>
          <w:iCs/>
        </w:rPr>
        <w:t xml:space="preserve">(Gov’t Printing Office, </w:t>
      </w:r>
      <w:r>
        <w:rPr>
          <w:rFonts w:ascii="Times New Roman" w:hAnsi="Times New Roman" w:cs="Times New Roman"/>
        </w:rPr>
        <w:t xml:space="preserve">1943) (1942) </w:t>
      </w:r>
    </w:p>
    <w:p>
      <w:pPr>
        <w:pStyle w:val="ListParagraph"/>
        <w:numPr>
          <w:ilvl w:val="0"/>
          <w:numId w:val="5"/>
        </w:numPr>
        <w:rPr>
          <w:rFonts w:ascii="Times New Roman" w:hAnsi="Times New Roman" w:cs="Times New Roman"/>
          <w:i/>
        </w:rPr>
      </w:pPr>
      <w:r>
        <w:rPr>
          <w:rFonts w:ascii="Times New Roman" w:hAnsi="Times New Roman" w:cs="Times New Roman"/>
          <w:i/>
        </w:rPr>
        <w:t>General DeWitt’s final accounting of the so-called Evacuation, edited from an earlier version which was a self-indictment of the government’s actions.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 xml:space="preserve">Michi Weglyn, Years of Infamy: The Untold Story of America’s Concentration Camps </w:t>
      </w:r>
      <w:r>
        <w:rPr>
          <w:rFonts w:ascii="Times New Roman" w:hAnsi="Times New Roman" w:cs="Times New Roman"/>
        </w:rPr>
        <w:t>(1976)</w:t>
      </w:r>
    </w:p>
    <w:p>
      <w:pPr>
        <w:pStyle w:val="ListParagraph"/>
        <w:numPr>
          <w:ilvl w:val="0"/>
          <w:numId w:val="5"/>
        </w:numPr>
        <w:rPr>
          <w:rFonts w:ascii="Times New Roman" w:hAnsi="Times New Roman" w:cs="Times New Roman"/>
          <w:i/>
        </w:rPr>
      </w:pPr>
      <w:r>
        <w:rPr>
          <w:rFonts w:ascii="Times New Roman" w:hAnsi="Times New Roman" w:cs="Times New Roman"/>
          <w:i/>
        </w:rPr>
        <w:t>A carefully researched account of how the US government planned to use Japanese Americans as exchange for American POWs in the Pacific.</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Detractors: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Lillian Baker, American and Japanese Relocation in World War II: Fact, Fiction, &amp; Fallacy</w:t>
      </w:r>
      <w:r>
        <w:rPr>
          <w:rFonts w:ascii="Times New Roman" w:hAnsi="Times New Roman" w:cs="Times New Roman"/>
        </w:rPr>
        <w:t xml:space="preserve"> (1989).</w:t>
      </w:r>
    </w:p>
    <w:p>
      <w:pPr>
        <w:pStyle w:val="ListParagraph"/>
        <w:numPr>
          <w:ilvl w:val="0"/>
          <w:numId w:val="5"/>
        </w:numPr>
        <w:rPr>
          <w:rFonts w:ascii="Times New Roman" w:hAnsi="Times New Roman" w:cs="Times New Roman"/>
        </w:rPr>
      </w:pPr>
      <w:r>
        <w:rPr>
          <w:rFonts w:ascii="Times New Roman" w:hAnsi="Times New Roman" w:cs="Times New Roman"/>
          <w:i/>
        </w:rPr>
        <w:t>One of the strongest post-WWII proponents of the internment of Japanese Americans</w:t>
      </w:r>
      <w:r>
        <w:rPr>
          <w:rFonts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David Lowman, Magic: The Untold Story of US Intelligence and Evacuation of Japanese Residents from the West Coast During WWII</w:t>
      </w:r>
      <w:r>
        <w:rPr>
          <w:rFonts w:ascii="Times New Roman" w:hAnsi="Times New Roman" w:cs="Times New Roman"/>
          <w:i/>
        </w:rPr>
        <w:t xml:space="preserve"> </w:t>
      </w:r>
      <w:r>
        <w:rPr>
          <w:rFonts w:ascii="Times New Roman" w:hAnsi="Times New Roman" w:cs="Times New Roman"/>
          <w:iCs/>
        </w:rPr>
        <w:t>(</w:t>
      </w:r>
      <w:r>
        <w:rPr>
          <w:rFonts w:ascii="Times New Roman" w:hAnsi="Times New Roman" w:cs="Times New Roman"/>
        </w:rPr>
        <w:t xml:space="preserve">2001). </w:t>
      </w:r>
    </w:p>
    <w:p>
      <w:pPr>
        <w:pStyle w:val="ListParagraph"/>
        <w:numPr>
          <w:ilvl w:val="0"/>
          <w:numId w:val="5"/>
        </w:numPr>
        <w:rPr>
          <w:rFonts w:ascii="Times New Roman" w:hAnsi="Times New Roman" w:cs="Times New Roman"/>
          <w:i/>
        </w:rPr>
      </w:pPr>
      <w:r>
        <w:rPr>
          <w:rFonts w:ascii="Times New Roman" w:hAnsi="Times New Roman" w:cs="Times New Roman"/>
          <w:i/>
        </w:rPr>
        <w:t>A WWII Naval Intelligence officer who worked on the MAGIC cables and who presents here a defense of the government’s actions against Japanese Americans.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mallCaps/>
        </w:rPr>
        <w:t>Michelle Malkin, In Defense of Internment: A Case for ‘Racial Profiling’ in World War II and the War on Terror</w:t>
      </w:r>
      <w:r>
        <w:rPr>
          <w:rFonts w:ascii="Times New Roman" w:hAnsi="Times New Roman" w:cs="Times New Roman"/>
          <w:i/>
        </w:rPr>
        <w:t xml:space="preserve"> </w:t>
      </w:r>
      <w:r>
        <w:rPr>
          <w:rFonts w:ascii="Times New Roman" w:hAnsi="Times New Roman" w:cs="Times New Roman"/>
          <w:iCs/>
        </w:rPr>
        <w:t>(</w:t>
      </w:r>
      <w:r>
        <w:rPr>
          <w:rFonts w:ascii="Times New Roman" w:hAnsi="Times New Roman" w:cs="Times New Roman"/>
        </w:rPr>
        <w:t xml:space="preserve">2004). </w:t>
      </w:r>
    </w:p>
    <w:p>
      <w:pPr>
        <w:pStyle w:val="ListParagraph"/>
        <w:numPr>
          <w:ilvl w:val="0"/>
          <w:numId w:val="5"/>
        </w:numPr>
        <w:rPr>
          <w:rFonts w:ascii="Times New Roman" w:hAnsi="Times New Roman" w:cs="Times New Roman"/>
          <w:i/>
        </w:rPr>
      </w:pPr>
      <w:r>
        <w:rPr>
          <w:rFonts w:ascii="Times New Roman" w:hAnsi="Times New Roman" w:cs="Times New Roman"/>
          <w:i/>
        </w:rPr>
        <w:t>Ultra-conservative social commentator attempts to justify the WWII internment as a rationale for advocating rounding up Arab and Muslim Americans after 9/11.  Her argument is primarily based on Lowman, whose thesis had been debunked by the CWRIC twenty years earlier</w:t>
      </w:r>
    </w:p>
    <w:p>
      <w:pPr>
        <w:rPr>
          <w:rFonts w:ascii="Times New Roman" w:hAnsi="Times New Roman" w:cs="Times New Roman"/>
          <w:i/>
        </w:rPr>
      </w:pPr>
    </w:p>
    <w:p>
      <w:pPr>
        <w:rPr>
          <w:rFonts w:ascii="Times New Roman" w:hAnsi="Times New Roman" w:cs="Times New Roman"/>
          <w:b/>
        </w:rPr>
      </w:pPr>
      <w:r>
        <w:rPr>
          <w:rFonts w:ascii="Times New Roman" w:hAnsi="Times New Roman" w:cs="Times New Roman"/>
          <w:b/>
        </w:rPr>
        <w:t>Coram Nobis cases:</w:t>
      </w:r>
    </w:p>
    <w:p>
      <w:pPr>
        <w:rPr>
          <w:rFonts w:ascii="Times New Roman" w:hAnsi="Times New Roman" w:cs="Times New Roman"/>
          <w:b/>
        </w:rPr>
      </w:pPr>
    </w:p>
    <w:p>
      <w:pPr>
        <w:shd w:val="clear" w:color="auto" w:fill="FFFFFF"/>
        <w:spacing w:line="260"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Kathryn A. Bannai, </w:t>
      </w:r>
      <w:r>
        <w:rPr>
          <w:rFonts w:ascii="Times New Roman" w:eastAsia="Times New Roman" w:hAnsi="Times New Roman" w:cs="Times New Roman"/>
          <w:i/>
          <w:iCs/>
          <w:color w:val="000000"/>
        </w:rPr>
        <w:t>Gordon Hirabayashi v. United States: “This is an American Case”</w:t>
      </w:r>
      <w:r>
        <w:rPr>
          <w:rFonts w:ascii="Times New Roman" w:eastAsia="Times New Roman" w:hAnsi="Times New Roman" w:cs="Times New Roman"/>
          <w:color w:val="000000"/>
        </w:rPr>
        <w:t>, 1 </w:t>
      </w:r>
      <w:r>
        <w:rPr>
          <w:rFonts w:ascii="Times New Roman" w:eastAsia="Times New Roman" w:hAnsi="Times New Roman" w:cs="Times New Roman"/>
          <w:smallCaps/>
          <w:color w:val="000000"/>
        </w:rPr>
        <w:t>Seattle J. for Soc. Just.</w:t>
      </w:r>
      <w:r>
        <w:rPr>
          <w:rFonts w:ascii="Times New Roman" w:eastAsia="Times New Roman" w:hAnsi="Times New Roman" w:cs="Times New Roman"/>
          <w:color w:val="000000"/>
        </w:rPr>
        <w:t xml:space="preserve"> 41, 46–48 (2012) </w:t>
      </w:r>
      <w:hyperlink r:id="rId5" w:history="1">
        <w:r>
          <w:rPr>
            <w:rStyle w:val="Hyperlink"/>
            <w:rFonts w:ascii="Times New Roman" w:hAnsi="Times New Roman" w:cs="Times New Roman"/>
          </w:rPr>
          <w:t>https://digitalcommons.law.seattleu.edu/sjsj/vol11/iss1/4/</w:t>
        </w:r>
      </w:hyperlink>
    </w:p>
    <w:p>
      <w:pPr>
        <w:rPr>
          <w:rFonts w:ascii="Times New Roman" w:hAnsi="Times New Roman" w:cs="Times New Roman"/>
          <w:b/>
        </w:rPr>
      </w:pPr>
    </w:p>
    <w:p>
      <w:pPr>
        <w:rPr>
          <w:rFonts w:ascii="Times New Roman" w:eastAsia="Times New Roman" w:hAnsi="Times New Roman" w:cs="Times New Roman"/>
          <w:color w:val="1D2228"/>
          <w:sz w:val="22"/>
          <w:szCs w:val="22"/>
        </w:rPr>
      </w:pPr>
      <w:r>
        <w:rPr>
          <w:rFonts w:ascii="Times New Roman" w:eastAsia="Times New Roman" w:hAnsi="Times New Roman" w:cs="Times New Roman"/>
          <w:smallCaps/>
          <w:color w:val="1D2228"/>
        </w:rPr>
        <w:t>Lorraine K. Bannai &amp; Dale Minami, Internment during World War II and Litigations, in Asian Americans and the Supreme Court: A Documentary History </w:t>
      </w:r>
      <w:r>
        <w:rPr>
          <w:rFonts w:ascii="Times New Roman" w:eastAsia="Times New Roman" w:hAnsi="Times New Roman" w:cs="Times New Roman"/>
          <w:color w:val="1D2228"/>
        </w:rPr>
        <w:t>755-88 (H. Kim, ed., 1992).</w:t>
      </w:r>
    </w:p>
    <w:p>
      <w:pPr>
        <w:rPr>
          <w:rFonts w:ascii="Times New Roman" w:hAnsi="Times New Roman" w:cs="Times New Roman"/>
          <w:b/>
        </w:rPr>
      </w:pPr>
    </w:p>
    <w:p>
      <w:pPr>
        <w:spacing w:line="260" w:lineRule="atLeast"/>
        <w:rPr>
          <w:rFonts w:ascii="Times New Roman" w:eastAsia="Times New Roman" w:hAnsi="Times New Roman" w:cs="Times New Roman"/>
          <w:color w:val="1D2228"/>
        </w:rPr>
      </w:pPr>
      <w:r>
        <w:rPr>
          <w:rFonts w:ascii="Times New Roman" w:eastAsia="Times New Roman" w:hAnsi="Times New Roman" w:cs="Times New Roman"/>
          <w:color w:val="1D2228"/>
        </w:rPr>
        <w:t>Peggy Nagae, </w:t>
      </w:r>
      <w:r>
        <w:rPr>
          <w:rFonts w:ascii="Times New Roman" w:eastAsia="Times New Roman" w:hAnsi="Times New Roman" w:cs="Times New Roman"/>
          <w:i/>
          <w:iCs/>
          <w:color w:val="1D2228"/>
        </w:rPr>
        <w:t>Justice and Equality for Whom? A Person Journey and Local Perspective on Community Justice and Struggles for Dignity</w:t>
      </w:r>
      <w:r>
        <w:rPr>
          <w:rFonts w:ascii="Times New Roman" w:eastAsia="Times New Roman" w:hAnsi="Times New Roman" w:cs="Times New Roman"/>
          <w:color w:val="1D2228"/>
        </w:rPr>
        <w:t>, 81 </w:t>
      </w:r>
      <w:r>
        <w:rPr>
          <w:rFonts w:ascii="Times New Roman" w:eastAsia="Times New Roman" w:hAnsi="Times New Roman" w:cs="Times New Roman"/>
          <w:smallCaps/>
          <w:color w:val="1D2228"/>
        </w:rPr>
        <w:t>Or. L. Rev.</w:t>
      </w:r>
      <w:r>
        <w:rPr>
          <w:rFonts w:ascii="Times New Roman" w:eastAsia="Times New Roman" w:hAnsi="Times New Roman" w:cs="Times New Roman"/>
          <w:color w:val="1D2228"/>
        </w:rPr>
        <w:t> 1133, 1141-42 (2002)</w:t>
      </w:r>
    </w:p>
    <w:p>
      <w:pPr>
        <w:spacing w:line="260" w:lineRule="atLeast"/>
        <w:rPr>
          <w:rFonts w:ascii="Times New Roman" w:eastAsia="Times New Roman" w:hAnsi="Times New Roman" w:cs="Times New Roman"/>
          <w:color w:val="1D2228"/>
          <w:sz w:val="22"/>
          <w:szCs w:val="22"/>
        </w:rPr>
      </w:pPr>
      <w:hyperlink r:id="rId6" w:history="1">
        <w:r>
          <w:rPr>
            <w:rStyle w:val="Hyperlink"/>
            <w:rFonts w:ascii="Times New Roman" w:hAnsi="Times New Roman" w:cs="Times New Roman"/>
          </w:rPr>
          <w:t>https://scholarsbank.uoregon.edu/xmlui/handle/1794/4628</w:t>
        </w:r>
      </w:hyperlink>
      <w:r>
        <w:rPr>
          <w:rStyle w:val="Hyperlink"/>
          <w:rFonts w:ascii="Times New Roman" w:hAnsi="Times New Roman" w:cs="Times New Roman"/>
          <w:u w:val="none"/>
        </w:rPr>
        <w:t>.</w:t>
      </w:r>
    </w:p>
    <w:p>
      <w:pPr>
        <w:rPr>
          <w:rFonts w:ascii="Times New Roman" w:hAnsi="Times New Roman" w:cs="Times New Roman"/>
          <w:b/>
        </w:rPr>
      </w:pPr>
    </w:p>
    <w:p>
      <w:pPr>
        <w:shd w:val="clear" w:color="auto" w:fill="FFFFFF"/>
        <w:spacing w:line="260" w:lineRule="atLeast"/>
        <w:textAlignment w:val="baseline"/>
        <w:rPr>
          <w:rFonts w:ascii="Times New Roman" w:eastAsia="Times New Roman" w:hAnsi="Times New Roman" w:cs="Times New Roman"/>
          <w:color w:val="1D2228"/>
          <w:sz w:val="22"/>
          <w:szCs w:val="22"/>
        </w:rPr>
      </w:pPr>
      <w:r>
        <w:rPr>
          <w:rFonts w:ascii="Times New Roman" w:eastAsia="Times New Roman" w:hAnsi="Times New Roman" w:cs="Times New Roman"/>
          <w:color w:val="000000"/>
        </w:rPr>
        <w:t>Hon.</w:t>
      </w:r>
      <w:r>
        <w:rPr>
          <w:rFonts w:ascii="Times New Roman" w:eastAsia="Times New Roman" w:hAnsi="Times New Roman" w:cs="Times New Roman"/>
          <w:color w:val="000000"/>
          <w:spacing w:val="28"/>
        </w:rPr>
        <w:t> </w:t>
      </w:r>
      <w:r>
        <w:rPr>
          <w:rFonts w:ascii="Times New Roman" w:eastAsia="Times New Roman" w:hAnsi="Times New Roman" w:cs="Times New Roman"/>
          <w:color w:val="000000"/>
        </w:rPr>
        <w:t>Mary</w:t>
      </w:r>
      <w:r>
        <w:rPr>
          <w:rFonts w:ascii="Times New Roman" w:eastAsia="Times New Roman" w:hAnsi="Times New Roman" w:cs="Times New Roman"/>
          <w:color w:val="000000"/>
          <w:spacing w:val="28"/>
        </w:rPr>
        <w:t> </w:t>
      </w:r>
      <w:r>
        <w:rPr>
          <w:rFonts w:ascii="Times New Roman" w:eastAsia="Times New Roman" w:hAnsi="Times New Roman" w:cs="Times New Roman"/>
          <w:color w:val="000000"/>
        </w:rPr>
        <w:t>M.</w:t>
      </w:r>
      <w:r>
        <w:rPr>
          <w:rFonts w:ascii="Times New Roman" w:eastAsia="Times New Roman" w:hAnsi="Times New Roman" w:cs="Times New Roman"/>
          <w:color w:val="000000"/>
          <w:spacing w:val="11"/>
        </w:rPr>
        <w:t> </w:t>
      </w:r>
      <w:r>
        <w:rPr>
          <w:rFonts w:ascii="Times New Roman" w:eastAsia="Times New Roman" w:hAnsi="Times New Roman" w:cs="Times New Roman"/>
          <w:color w:val="000000"/>
        </w:rPr>
        <w:t>Schroeder,</w:t>
      </w:r>
      <w:r>
        <w:rPr>
          <w:rFonts w:ascii="Times New Roman" w:eastAsia="Times New Roman" w:hAnsi="Times New Roman" w:cs="Times New Roman"/>
          <w:color w:val="000000"/>
          <w:spacing w:val="37"/>
        </w:rPr>
        <w:t> </w:t>
      </w:r>
      <w:r>
        <w:rPr>
          <w:rFonts w:ascii="Times New Roman" w:eastAsia="Times New Roman" w:hAnsi="Times New Roman" w:cs="Times New Roman"/>
          <w:i/>
          <w:iCs/>
          <w:color w:val="000000"/>
        </w:rPr>
        <w:t>Wh</w:t>
      </w:r>
      <w:r>
        <w:rPr>
          <w:rFonts w:ascii="Times New Roman" w:eastAsia="Times New Roman" w:hAnsi="Times New Roman" w:cs="Times New Roman"/>
          <w:i/>
          <w:iCs/>
          <w:color w:val="000000"/>
          <w:spacing w:val="1"/>
        </w:rPr>
        <w:t>a</w:t>
      </w:r>
      <w:r>
        <w:rPr>
          <w:rFonts w:ascii="Times New Roman" w:eastAsia="Times New Roman" w:hAnsi="Times New Roman" w:cs="Times New Roman"/>
          <w:i/>
          <w:iCs/>
          <w:color w:val="000000"/>
        </w:rPr>
        <w:t>t</w:t>
      </w:r>
      <w:r>
        <w:rPr>
          <w:rFonts w:ascii="Times New Roman" w:eastAsia="Times New Roman" w:hAnsi="Times New Roman" w:cs="Times New Roman"/>
          <w:i/>
          <w:iCs/>
          <w:color w:val="000000"/>
          <w:spacing w:val="40"/>
        </w:rPr>
        <w:t> </w:t>
      </w:r>
      <w:r>
        <w:rPr>
          <w:rFonts w:ascii="Times New Roman" w:eastAsia="Times New Roman" w:hAnsi="Times New Roman" w:cs="Times New Roman"/>
          <w:i/>
          <w:iCs/>
          <w:color w:val="000000"/>
        </w:rPr>
        <w:t>Gordon</w:t>
      </w:r>
      <w:r>
        <w:rPr>
          <w:rFonts w:ascii="Times New Roman" w:eastAsia="Times New Roman" w:hAnsi="Times New Roman" w:cs="Times New Roman"/>
          <w:i/>
          <w:iCs/>
          <w:color w:val="000000"/>
          <w:spacing w:val="18"/>
        </w:rPr>
        <w:t> </w:t>
      </w:r>
      <w:r>
        <w:rPr>
          <w:rFonts w:ascii="Times New Roman" w:eastAsia="Times New Roman" w:hAnsi="Times New Roman" w:cs="Times New Roman"/>
          <w:i/>
          <w:iCs/>
          <w:color w:val="000000"/>
        </w:rPr>
        <w:t>H</w:t>
      </w:r>
      <w:r>
        <w:rPr>
          <w:rFonts w:ascii="Times New Roman" w:eastAsia="Times New Roman" w:hAnsi="Times New Roman" w:cs="Times New Roman"/>
          <w:i/>
          <w:iCs/>
          <w:color w:val="000000"/>
          <w:spacing w:val="1"/>
        </w:rPr>
        <w:t>i</w:t>
      </w:r>
      <w:r>
        <w:rPr>
          <w:rFonts w:ascii="Times New Roman" w:eastAsia="Times New Roman" w:hAnsi="Times New Roman" w:cs="Times New Roman"/>
          <w:i/>
          <w:iCs/>
          <w:color w:val="000000"/>
        </w:rPr>
        <w:t>ra</w:t>
      </w:r>
      <w:r>
        <w:rPr>
          <w:rFonts w:ascii="Times New Roman" w:eastAsia="Times New Roman" w:hAnsi="Times New Roman" w:cs="Times New Roman"/>
          <w:i/>
          <w:iCs/>
          <w:color w:val="000000"/>
          <w:spacing w:val="1"/>
        </w:rPr>
        <w:t>b</w:t>
      </w:r>
      <w:r>
        <w:rPr>
          <w:rFonts w:ascii="Times New Roman" w:eastAsia="Times New Roman" w:hAnsi="Times New Roman" w:cs="Times New Roman"/>
          <w:i/>
          <w:iCs/>
          <w:color w:val="000000"/>
        </w:rPr>
        <w:t>ayashi</w:t>
      </w:r>
      <w:r>
        <w:rPr>
          <w:rFonts w:ascii="Times New Roman" w:eastAsia="Times New Roman" w:hAnsi="Times New Roman" w:cs="Times New Roman"/>
          <w:i/>
          <w:iCs/>
          <w:color w:val="000000"/>
          <w:spacing w:val="1"/>
        </w:rPr>
        <w:t> </w:t>
      </w:r>
      <w:r>
        <w:rPr>
          <w:rFonts w:ascii="Times New Roman" w:eastAsia="Times New Roman" w:hAnsi="Times New Roman" w:cs="Times New Roman"/>
          <w:i/>
          <w:iCs/>
          <w:color w:val="000000"/>
        </w:rPr>
        <w:t>Taught</w:t>
      </w:r>
      <w:r>
        <w:rPr>
          <w:rFonts w:ascii="Times New Roman" w:eastAsia="Times New Roman" w:hAnsi="Times New Roman" w:cs="Times New Roman"/>
          <w:i/>
          <w:iCs/>
          <w:color w:val="000000"/>
          <w:spacing w:val="27"/>
        </w:rPr>
        <w:t> </w:t>
      </w:r>
      <w:r>
        <w:rPr>
          <w:rFonts w:ascii="Times New Roman" w:eastAsia="Times New Roman" w:hAnsi="Times New Roman" w:cs="Times New Roman"/>
          <w:i/>
          <w:iCs/>
          <w:color w:val="000000"/>
        </w:rPr>
        <w:t>Me</w:t>
      </w:r>
      <w:r>
        <w:rPr>
          <w:rFonts w:ascii="Times New Roman" w:eastAsia="Times New Roman" w:hAnsi="Times New Roman" w:cs="Times New Roman"/>
          <w:i/>
          <w:iCs/>
          <w:color w:val="000000"/>
          <w:spacing w:val="19"/>
        </w:rPr>
        <w:t> </w:t>
      </w:r>
      <w:r>
        <w:rPr>
          <w:rFonts w:ascii="Times New Roman" w:eastAsia="Times New Roman" w:hAnsi="Times New Roman" w:cs="Times New Roman"/>
          <w:i/>
          <w:iCs/>
          <w:color w:val="000000"/>
        </w:rPr>
        <w:t>About</w:t>
      </w:r>
      <w:r>
        <w:rPr>
          <w:rFonts w:ascii="Times New Roman" w:eastAsia="Times New Roman" w:hAnsi="Times New Roman" w:cs="Times New Roman"/>
          <w:i/>
          <w:iCs/>
          <w:color w:val="000000"/>
          <w:spacing w:val="27"/>
        </w:rPr>
        <w:t> </w:t>
      </w:r>
      <w:r>
        <w:rPr>
          <w:rFonts w:ascii="Times New Roman" w:eastAsia="Times New Roman" w:hAnsi="Times New Roman" w:cs="Times New Roman"/>
          <w:i/>
          <w:iCs/>
          <w:color w:val="000000"/>
        </w:rPr>
        <w:t>Courag</w:t>
      </w:r>
      <w:r>
        <w:rPr>
          <w:rFonts w:ascii="Times New Roman" w:eastAsia="Times New Roman" w:hAnsi="Times New Roman" w:cs="Times New Roman"/>
          <w:i/>
          <w:iCs/>
          <w:color w:val="000000"/>
          <w:spacing w:val="-2"/>
        </w:rPr>
        <w:t>e</w:t>
      </w:r>
      <w:r>
        <w:rPr>
          <w:rFonts w:ascii="Times New Roman" w:eastAsia="Times New Roman" w:hAnsi="Times New Roman" w:cs="Times New Roman"/>
          <w:color w:val="000000"/>
        </w:rPr>
        <w:t>, 11 </w:t>
      </w:r>
      <w:r>
        <w:rPr>
          <w:rFonts w:ascii="Times New Roman" w:eastAsia="Times New Roman" w:hAnsi="Times New Roman" w:cs="Times New Roman"/>
          <w:smallCaps/>
          <w:color w:val="000000"/>
        </w:rPr>
        <w:t>Seattle J. for Soc. Just</w:t>
      </w:r>
      <w:r>
        <w:rPr>
          <w:rFonts w:ascii="Times New Roman" w:eastAsia="Times New Roman" w:hAnsi="Times New Roman" w:cs="Times New Roman"/>
          <w:color w:val="000000"/>
        </w:rPr>
        <w:t>. 65</w:t>
      </w:r>
      <w:r>
        <w:rPr>
          <w:rFonts w:ascii="Times New Roman" w:eastAsia="Times New Roman" w:hAnsi="Times New Roman" w:cs="Times New Roman"/>
          <w:color w:val="000000"/>
          <w:spacing w:val="-1"/>
        </w:rPr>
        <w:t> </w:t>
      </w:r>
      <w:r>
        <w:rPr>
          <w:rFonts w:ascii="Times New Roman" w:eastAsia="Times New Roman" w:hAnsi="Times New Roman" w:cs="Times New Roman"/>
          <w:color w:val="000000"/>
        </w:rPr>
        <w:t>(2012).</w:t>
      </w:r>
    </w:p>
    <w:p>
      <w:pPr>
        <w:rPr>
          <w:rFonts w:ascii="Times New Roman" w:hAnsi="Times New Roman" w:cs="Times New Roman"/>
          <w:b/>
        </w:rPr>
      </w:pPr>
      <w:hyperlink r:id="rId7" w:history="1">
        <w:r>
          <w:rPr>
            <w:rStyle w:val="Hyperlink"/>
            <w:rFonts w:ascii="Times New Roman" w:hAnsi="Times New Roman" w:cs="Times New Roman"/>
          </w:rPr>
          <w:t>https://digitalcommons.law.seattleu.edu/sjsj/vol11/iss1/6/</w:t>
        </w:r>
      </w:hyperlink>
    </w:p>
    <w:p>
      <w:pPr>
        <w:rPr>
          <w:rFonts w:ascii="Times New Roman" w:hAnsi="Times New Roman" w:cs="Times New Roman"/>
          <w:i/>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Online Resources: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UCB Bancroft Library: Japanese American Relocation Digital Archives</w:t>
      </w:r>
      <w:r>
        <w:rPr>
          <w:rFonts w:ascii="Times New Roman" w:hAnsi="Times New Roman" w:cs="Times New Roman"/>
          <w:i/>
          <w:iCs/>
          <w:smallCaps/>
        </w:rPr>
        <w:t xml:space="preserve">, </w:t>
      </w:r>
      <w:r>
        <w:rPr>
          <w:rFonts w:ascii="Times New Roman" w:hAnsi="Times New Roman" w:cs="Times New Roman"/>
          <w:smallCaps/>
        </w:rPr>
        <w:t>JARDA</w:t>
      </w:r>
    </w:p>
    <w:p>
      <w:pPr>
        <w:rPr>
          <w:rStyle w:val="Hyperlink"/>
          <w:rFonts w:ascii="Times New Roman" w:hAnsi="Times New Roman" w:cs="Times New Roman"/>
          <w:color w:val="000000" w:themeColor="text1"/>
          <w:u w:val="none"/>
        </w:rPr>
      </w:pPr>
      <w:hyperlink r:id="rId8" w:history="1">
        <w:r>
          <w:rPr>
            <w:rStyle w:val="Hyperlink"/>
            <w:rFonts w:ascii="Times New Roman" w:hAnsi="Times New Roman" w:cs="Times New Roman"/>
          </w:rPr>
          <w:t>http://bancroft.berkeley.edu/collections/jarda.html</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 xml:space="preserve">(last visited Sept. 29, 2022) </w:t>
      </w:r>
    </w:p>
    <w:p>
      <w:pPr>
        <w:pStyle w:val="ListParagraph"/>
        <w:numPr>
          <w:ilvl w:val="0"/>
          <w:numId w:val="5"/>
        </w:numPr>
        <w:rPr>
          <w:rFonts w:ascii="Times New Roman" w:hAnsi="Times New Roman" w:cs="Times New Roman"/>
          <w:i/>
        </w:rPr>
      </w:pPr>
      <w:r>
        <w:rPr>
          <w:rFonts w:ascii="Times New Roman" w:hAnsi="Times New Roman" w:cs="Times New Roman"/>
          <w:i/>
        </w:rPr>
        <w:t>An extensive collection of archival documents related to the internment.</w:t>
      </w:r>
    </w:p>
    <w:p>
      <w:pPr>
        <w:rPr>
          <w:rFonts w:ascii="Times New Roman" w:hAnsi="Times New Roman" w:cs="Times New Roman"/>
        </w:rPr>
      </w:pPr>
    </w:p>
    <w:p>
      <w:pPr>
        <w:rPr>
          <w:rFonts w:ascii="Times New Roman" w:hAnsi="Times New Roman" w:cs="Times New Roman"/>
          <w:color w:val="000000" w:themeColor="text1"/>
        </w:rPr>
      </w:pPr>
      <w:r>
        <w:rPr>
          <w:rFonts w:ascii="Times New Roman" w:hAnsi="Times New Roman" w:cs="Times New Roman"/>
          <w:i/>
          <w:iCs/>
        </w:rPr>
        <w:t>Japanese American Internment</w:t>
      </w:r>
      <w:r>
        <w:rPr>
          <w:rFonts w:ascii="Times New Roman" w:hAnsi="Times New Roman" w:cs="Times New Roman"/>
        </w:rPr>
        <w:t xml:space="preserve">, National Archives, </w:t>
      </w:r>
      <w:r>
        <w:rPr>
          <w:rFonts w:ascii="Times New Roman" w:hAnsi="Times New Roman" w:cs="Times New Roman"/>
          <w:i/>
          <w:iCs/>
        </w:rPr>
        <w:t xml:space="preserve">   </w:t>
      </w:r>
      <w:hyperlink r:id="rId9" w:history="1">
        <w:r>
          <w:rPr>
            <w:rStyle w:val="Hyperlink"/>
            <w:rFonts w:ascii="Times New Roman" w:hAnsi="Times New Roman" w:cs="Times New Roman"/>
          </w:rPr>
          <w:t>http://search.archives.gov/query.html?qt=japanese+american+internment&amp;submit=GO&amp;col=1arch&amp;col=social&amp;qc=1arch&amp;qc=social</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(last visited Sept. 29, 2022)</w:t>
      </w:r>
    </w:p>
    <w:p>
      <w:pPr>
        <w:pStyle w:val="ListParagraph"/>
        <w:numPr>
          <w:ilvl w:val="0"/>
          <w:numId w:val="5"/>
        </w:numPr>
        <w:rPr>
          <w:rFonts w:ascii="Times New Roman" w:hAnsi="Times New Roman" w:cs="Times New Roman"/>
          <w:i/>
        </w:rPr>
      </w:pPr>
      <w:r>
        <w:rPr>
          <w:rFonts w:ascii="Times New Roman" w:hAnsi="Times New Roman" w:cs="Times New Roman"/>
          <w:i/>
        </w:rPr>
        <w:t xml:space="preserve">The official collection of government internment documents.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 xml:space="preserve">Preserving Japanese American Stories of the Past for the Generations of </w:t>
      </w:r>
      <w:r>
        <w:rPr>
          <w:rFonts w:ascii="Times New Roman" w:hAnsi="Times New Roman" w:cs="Times New Roman"/>
          <w:i/>
        </w:rPr>
        <w:t>Tomorrow</w:t>
      </w:r>
      <w:r>
        <w:rPr>
          <w:rFonts w:ascii="Times New Roman" w:hAnsi="Times New Roman" w:cs="Times New Roman"/>
          <w:smallCaps/>
        </w:rPr>
        <w:t>, Densho: Japanese American Legacy Project,</w:t>
      </w:r>
      <w:r>
        <w:rPr>
          <w:rFonts w:ascii="Times New Roman" w:hAnsi="Times New Roman" w:cs="Times New Roman"/>
        </w:rPr>
        <w:t xml:space="preserve"> </w:t>
      </w:r>
      <w:hyperlink r:id="rId10" w:history="1">
        <w:r>
          <w:rPr>
            <w:rStyle w:val="Hyperlink"/>
            <w:rFonts w:ascii="Times New Roman" w:hAnsi="Times New Roman" w:cs="Times New Roman"/>
          </w:rPr>
          <w:t>http://www.densho.org</w:t>
        </w:r>
      </w:hyperlink>
      <w:r>
        <w:rPr>
          <w:rFonts w:ascii="Times New Roman" w:hAnsi="Times New Roman" w:cs="Times New Roman"/>
        </w:rPr>
        <w:t xml:space="preserve"> (last visited Sept. 29, 2022). </w:t>
      </w:r>
    </w:p>
    <w:p>
      <w:pPr>
        <w:pStyle w:val="ListParagraph"/>
        <w:numPr>
          <w:ilvl w:val="0"/>
          <w:numId w:val="5"/>
        </w:numPr>
        <w:rPr>
          <w:rFonts w:ascii="Times New Roman" w:hAnsi="Times New Roman" w:cs="Times New Roman"/>
          <w:i/>
        </w:rPr>
      </w:pPr>
      <w:r>
        <w:rPr>
          <w:rFonts w:ascii="Times New Roman" w:hAnsi="Times New Roman" w:cs="Times New Roman"/>
          <w:i/>
        </w:rPr>
        <w:t>Some of the best oral history and documents collection of the internment.</w:t>
      </w:r>
    </w:p>
    <w:p>
      <w:pPr>
        <w:rPr>
          <w:rFonts w:ascii="Times New Roman" w:hAnsi="Times New Roman" w:cs="Times New Roman"/>
        </w:rPr>
      </w:pPr>
    </w:p>
    <w:p>
      <w:pPr>
        <w:rPr>
          <w:rFonts w:ascii="Times New Roman" w:hAnsi="Times New Roman" w:cs="Times New Roman"/>
          <w:color w:val="000000" w:themeColor="text1"/>
        </w:rPr>
      </w:pPr>
      <w:r>
        <w:rPr>
          <w:rFonts w:ascii="Times New Roman" w:hAnsi="Times New Roman" w:cs="Times New Roman"/>
        </w:rPr>
        <w:t xml:space="preserve">National Japanese American Historical Society, </w:t>
      </w:r>
      <w:r>
        <w:rPr>
          <w:rFonts w:ascii="Times New Roman" w:hAnsi="Times New Roman" w:cs="Times New Roman"/>
          <w:smallCaps/>
        </w:rPr>
        <w:t>NJAHS</w:t>
      </w:r>
      <w:r>
        <w:rPr>
          <w:rFonts w:ascii="Times New Roman" w:hAnsi="Times New Roman" w:cs="Times New Roman"/>
        </w:rPr>
        <w:t xml:space="preserve">, </w:t>
      </w:r>
      <w:hyperlink r:id="rId11" w:history="1">
        <w:r>
          <w:rPr>
            <w:rStyle w:val="Hyperlink"/>
            <w:rFonts w:ascii="Times New Roman" w:hAnsi="Times New Roman" w:cs="Times New Roman"/>
          </w:rPr>
          <w:t>http://www.njahs.org</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 xml:space="preserve">(last visited Sept. 29, 202) </w:t>
      </w:r>
    </w:p>
    <w:p>
      <w:pPr>
        <w:pStyle w:val="ListParagraph"/>
        <w:numPr>
          <w:ilvl w:val="0"/>
          <w:numId w:val="5"/>
        </w:numPr>
        <w:rPr>
          <w:rFonts w:ascii="Times New Roman" w:hAnsi="Times New Roman" w:cs="Times New Roman"/>
          <w:i/>
        </w:rPr>
      </w:pPr>
      <w:r>
        <w:rPr>
          <w:rFonts w:ascii="Times New Roman" w:hAnsi="Times New Roman" w:cs="Times New Roman"/>
          <w:i/>
        </w:rPr>
        <w:t>Located in SF, contains an extraordinary archive of Japanese American military service during WWII.</w:t>
      </w:r>
    </w:p>
    <w:p>
      <w:pPr>
        <w:rPr>
          <w:rFonts w:ascii="Times New Roman" w:hAnsi="Times New Roman" w:cs="Times New Roman"/>
        </w:rPr>
      </w:pPr>
    </w:p>
    <w:p>
      <w:pPr>
        <w:rPr>
          <w:rFonts w:ascii="Times New Roman" w:hAnsi="Times New Roman" w:cs="Times New Roman"/>
          <w:color w:val="000000" w:themeColor="text1"/>
        </w:rPr>
      </w:pPr>
      <w:r>
        <w:rPr>
          <w:rFonts w:ascii="Times New Roman" w:hAnsi="Times New Roman" w:cs="Times New Roman"/>
        </w:rPr>
        <w:t xml:space="preserve">Japanese American National Library, </w:t>
      </w:r>
      <w:r>
        <w:rPr>
          <w:rFonts w:ascii="Times New Roman" w:hAnsi="Times New Roman" w:cs="Times New Roman"/>
          <w:smallCaps/>
        </w:rPr>
        <w:t>JANL</w:t>
      </w:r>
      <w:r>
        <w:rPr>
          <w:rFonts w:ascii="Times New Roman" w:hAnsi="Times New Roman" w:cs="Times New Roman"/>
        </w:rPr>
        <w:t xml:space="preserve">, </w:t>
      </w:r>
      <w:hyperlink r:id="rId12" w:history="1">
        <w:r>
          <w:rPr>
            <w:rStyle w:val="Hyperlink"/>
            <w:rFonts w:ascii="Times New Roman" w:hAnsi="Times New Roman" w:cs="Times New Roman"/>
          </w:rPr>
          <w:t>http://www.janlibrary.org</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 xml:space="preserve">(last visited Sept. 29, 2022) </w:t>
      </w:r>
    </w:p>
    <w:p>
      <w:pPr>
        <w:pStyle w:val="ListParagraph"/>
        <w:numPr>
          <w:ilvl w:val="0"/>
          <w:numId w:val="5"/>
        </w:numPr>
        <w:rPr>
          <w:rFonts w:ascii="Times New Roman" w:hAnsi="Times New Roman" w:cs="Times New Roman"/>
          <w:i/>
        </w:rPr>
      </w:pPr>
      <w:r>
        <w:rPr>
          <w:rFonts w:ascii="Times New Roman" w:hAnsi="Times New Roman" w:cs="Times New Roman"/>
          <w:i/>
        </w:rPr>
        <w:t>An archival collection of documents, primarily of the internment.</w:t>
      </w:r>
    </w:p>
    <w:p>
      <w:pPr>
        <w:rPr>
          <w:rFonts w:ascii="Times New Roman" w:hAnsi="Times New Roman" w:cs="Times New Roman"/>
        </w:rPr>
      </w:pPr>
    </w:p>
    <w:p>
      <w:pPr>
        <w:rPr>
          <w:rFonts w:ascii="Times New Roman" w:hAnsi="Times New Roman" w:cs="Times New Roman"/>
          <w:color w:val="000000" w:themeColor="text1"/>
        </w:rPr>
      </w:pPr>
      <w:r>
        <w:rPr>
          <w:rFonts w:ascii="Times New Roman" w:hAnsi="Times New Roman" w:cs="Times New Roman"/>
          <w:i/>
          <w:iCs/>
        </w:rPr>
        <w:t>Japanese American National Museum</w:t>
      </w:r>
      <w:r>
        <w:rPr>
          <w:rFonts w:ascii="Times New Roman" w:hAnsi="Times New Roman" w:cs="Times New Roman"/>
        </w:rPr>
        <w:t>,</w:t>
      </w:r>
      <w:r>
        <w:rPr>
          <w:rFonts w:ascii="Times New Roman" w:hAnsi="Times New Roman" w:cs="Times New Roman"/>
          <w:smallCaps/>
        </w:rPr>
        <w:t xml:space="preserve"> JANM</w:t>
      </w:r>
      <w:r>
        <w:rPr>
          <w:rFonts w:ascii="Times New Roman" w:hAnsi="Times New Roman" w:cs="Times New Roman"/>
        </w:rPr>
        <w:t xml:space="preserve">,  </w:t>
      </w:r>
      <w:hyperlink r:id="rId13" w:history="1">
        <w:r>
          <w:rPr>
            <w:rStyle w:val="Hyperlink"/>
            <w:rFonts w:ascii="Times New Roman" w:hAnsi="Times New Roman" w:cs="Times New Roman"/>
          </w:rPr>
          <w:t>http://www.janm.org</w:t>
        </w:r>
      </w:hyperlink>
      <w:r>
        <w:rPr>
          <w:rStyle w:val="Hyperlink"/>
          <w:rFonts w:ascii="Times New Roman" w:hAnsi="Times New Roman" w:cs="Times New Roman"/>
        </w:rPr>
        <w:t xml:space="preserve"> </w:t>
      </w:r>
      <w:r>
        <w:rPr>
          <w:rStyle w:val="Hyperlink"/>
          <w:rFonts w:ascii="Times New Roman" w:hAnsi="Times New Roman" w:cs="Times New Roman"/>
          <w:color w:val="000000" w:themeColor="text1"/>
          <w:u w:val="none"/>
        </w:rPr>
        <w:t xml:space="preserve">(last visited Sept. 29, 2022) </w:t>
      </w:r>
    </w:p>
    <w:p>
      <w:pPr>
        <w:pStyle w:val="ListParagraph"/>
        <w:numPr>
          <w:ilvl w:val="0"/>
          <w:numId w:val="5"/>
        </w:numPr>
        <w:rPr>
          <w:rFonts w:ascii="Times New Roman" w:hAnsi="Times New Roman" w:cs="Times New Roman"/>
          <w:i/>
        </w:rPr>
      </w:pPr>
      <w:r>
        <w:rPr>
          <w:rFonts w:ascii="Times New Roman" w:hAnsi="Times New Roman" w:cs="Times New Roman"/>
          <w:i/>
        </w:rPr>
        <w:t>Located in L.A., JANM has the largest archival collection of Japanese American memorabilia, including a large archive of interment-related materials.</w:t>
      </w:r>
    </w:p>
    <w:p>
      <w:pPr>
        <w:rPr>
          <w:rFonts w:ascii="Times New Roman" w:hAnsi="Times New Roman" w:cs="Times New Roman"/>
          <w:highlight w:val="yellow"/>
        </w:rPr>
      </w:pPr>
    </w:p>
    <w:p>
      <w:pPr>
        <w:rPr>
          <w:rFonts w:ascii="Times New Roman" w:hAnsi="Times New Roman" w:cs="Times New Roman"/>
          <w:b/>
        </w:rPr>
      </w:pPr>
      <w:r>
        <w:rPr>
          <w:rFonts w:ascii="Times New Roman" w:hAnsi="Times New Roman" w:cs="Times New Roman"/>
          <w:b/>
        </w:rPr>
        <w:t>Film - Documentaries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Cs/>
          <w:smallCaps/>
        </w:rPr>
        <w:t xml:space="preserve">Days of Waiting </w:t>
      </w:r>
      <w:r>
        <w:rPr>
          <w:rFonts w:ascii="Times New Roman" w:hAnsi="Times New Roman" w:cs="Times New Roman"/>
        </w:rPr>
        <w:t xml:space="preserve">(Farallon Films, 2000) </w:t>
      </w:r>
    </w:p>
    <w:p>
      <w:pPr>
        <w:pStyle w:val="ListParagraph"/>
        <w:numPr>
          <w:ilvl w:val="0"/>
          <w:numId w:val="5"/>
        </w:numPr>
        <w:rPr>
          <w:rFonts w:ascii="Times New Roman" w:hAnsi="Times New Roman" w:cs="Times New Roman"/>
          <w:i/>
        </w:rPr>
      </w:pPr>
      <w:r>
        <w:rPr>
          <w:rFonts w:ascii="Times New Roman" w:hAnsi="Times New Roman" w:cs="Times New Roman"/>
          <w:i/>
        </w:rPr>
        <w:t>Winner of the Academy Award for Best Documentary, Short Subject.</w:t>
      </w:r>
    </w:p>
    <w:p>
      <w:pPr>
        <w:rPr>
          <w:rFonts w:ascii="Times New Roman" w:hAnsi="Times New Roman" w:cs="Times New Roman"/>
          <w:i/>
          <w:highlight w:val="yellow"/>
        </w:rPr>
      </w:pPr>
    </w:p>
    <w:p>
      <w:pPr>
        <w:rPr>
          <w:rFonts w:ascii="Times New Roman" w:hAnsi="Times New Roman" w:cs="Times New Roman"/>
          <w:bCs/>
          <w:color w:val="000000" w:themeColor="text1"/>
        </w:rPr>
      </w:pPr>
      <w:r>
        <w:rPr>
          <w:rFonts w:ascii="Times New Roman" w:hAnsi="Times New Roman" w:cs="Times New Roman"/>
          <w:bCs/>
          <w:smallCaps/>
          <w:color w:val="000000" w:themeColor="text1"/>
        </w:rPr>
        <w:t>Nisei Soldier: Standard Bearer for an Exiled People</w:t>
      </w:r>
      <w:r>
        <w:rPr>
          <w:rFonts w:ascii="Times New Roman" w:hAnsi="Times New Roman" w:cs="Times New Roman"/>
          <w:bCs/>
          <w:color w:val="000000" w:themeColor="text1"/>
        </w:rPr>
        <w:t xml:space="preserve"> (Center for Asian American Media, 1983) </w:t>
      </w:r>
    </w:p>
    <w:p>
      <w:pPr>
        <w:pStyle w:val="ListParagraph"/>
        <w:numPr>
          <w:ilvl w:val="0"/>
          <w:numId w:val="5"/>
        </w:numPr>
        <w:rPr>
          <w:rFonts w:ascii="Times New Roman" w:hAnsi="Times New Roman" w:cs="Times New Roman"/>
          <w:i/>
        </w:rPr>
      </w:pPr>
      <w:r>
        <w:rPr>
          <w:rFonts w:ascii="Times New Roman" w:hAnsi="Times New Roman" w:cs="Times New Roman"/>
          <w:i/>
        </w:rPr>
        <w:t>Gold Medal winner for History and Biography, New York International Film &amp; Video Festival, 1985</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bCs/>
          <w:smallCaps/>
        </w:rPr>
        <w:t>Relocation Arkansas: Aftermath of Incarceration</w:t>
      </w:r>
      <w:r>
        <w:rPr>
          <w:rFonts w:ascii="Times New Roman" w:hAnsi="Times New Roman" w:cs="Times New Roman"/>
        </w:rPr>
        <w:t xml:space="preserve"> (Rescue Film Production, LLC., 2017)</w:t>
      </w:r>
    </w:p>
    <w:p>
      <w:pPr>
        <w:pStyle w:val="ListParagraph"/>
        <w:numPr>
          <w:ilvl w:val="0"/>
          <w:numId w:val="5"/>
        </w:numPr>
        <w:rPr>
          <w:rFonts w:ascii="Times New Roman" w:hAnsi="Times New Roman" w:cs="Times New Roman"/>
          <w:i/>
        </w:rPr>
      </w:pPr>
      <w:r>
        <w:rPr>
          <w:rFonts w:ascii="Times New Roman" w:hAnsi="Times New Roman" w:cs="Times New Roman"/>
          <w:i/>
        </w:rPr>
        <w:t>The socio-psychological impact of the incarceration on the Sansei generation born after the war.</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bCs/>
          <w:smallCaps/>
          <w:color w:val="000000" w:themeColor="text1"/>
        </w:rPr>
        <w:t>Right of Passage</w:t>
      </w:r>
      <w:r>
        <w:rPr>
          <w:rFonts w:ascii="Times New Roman" w:hAnsi="Times New Roman" w:cs="Times New Roman"/>
          <w:bCs/>
          <w:color w:val="000000" w:themeColor="text1"/>
        </w:rPr>
        <w:t>,</w:t>
      </w:r>
      <w:r>
        <w:rPr>
          <w:rFonts w:ascii="Times New Roman" w:hAnsi="Times New Roman" w:cs="Times New Roman"/>
          <w:color w:val="000000" w:themeColor="text1"/>
        </w:rPr>
        <w:t xml:space="preserve"> </w:t>
      </w:r>
      <w:r>
        <w:rPr>
          <w:rFonts w:ascii="Times New Roman" w:hAnsi="Times New Roman" w:cs="Times New Roman"/>
        </w:rPr>
        <w:t>(Voltage Pictures, 2014)</w:t>
      </w:r>
    </w:p>
    <w:p>
      <w:pPr>
        <w:pStyle w:val="ListParagraph"/>
        <w:numPr>
          <w:ilvl w:val="0"/>
          <w:numId w:val="5"/>
        </w:numPr>
        <w:rPr>
          <w:rFonts w:ascii="Times New Roman" w:hAnsi="Times New Roman" w:cs="Times New Roman"/>
          <w:i/>
        </w:rPr>
      </w:pPr>
      <w:r>
        <w:rPr>
          <w:rFonts w:ascii="Times New Roman" w:hAnsi="Times New Roman" w:cs="Times New Roman"/>
          <w:i/>
        </w:rPr>
        <w:t>The most comprehensive and fair-minded re-telling of the redress campaign, includes commentary from virtually anyone who played an instrumental role in the campaign</w:t>
      </w:r>
    </w:p>
    <w:p>
      <w:pPr>
        <w:rPr>
          <w:rFonts w:ascii="Times New Roman" w:hAnsi="Times New Roman" w:cs="Times New Roman"/>
          <w:bCs/>
          <w:color w:val="000000" w:themeColor="text1"/>
        </w:rPr>
      </w:pPr>
    </w:p>
    <w:p>
      <w:pPr>
        <w:rPr>
          <w:rFonts w:ascii="Times New Roman" w:hAnsi="Times New Roman" w:cs="Times New Roman"/>
          <w:bCs/>
          <w:color w:val="000000" w:themeColor="text1"/>
        </w:rPr>
      </w:pPr>
      <w:r>
        <w:rPr>
          <w:rFonts w:ascii="Times New Roman" w:hAnsi="Times New Roman" w:cs="Times New Roman"/>
          <w:bCs/>
          <w:smallCaps/>
          <w:color w:val="000000" w:themeColor="text1"/>
        </w:rPr>
        <w:t>Unfinished Business</w:t>
      </w:r>
      <w:r>
        <w:rPr>
          <w:rFonts w:ascii="Times New Roman" w:hAnsi="Times New Roman" w:cs="Times New Roman"/>
          <w:bCs/>
          <w:color w:val="000000" w:themeColor="text1"/>
        </w:rPr>
        <w:t xml:space="preserve"> (Steven Okazaki, 2005)</w:t>
      </w:r>
    </w:p>
    <w:p>
      <w:pPr>
        <w:pStyle w:val="ListParagraph"/>
        <w:numPr>
          <w:ilvl w:val="0"/>
          <w:numId w:val="5"/>
        </w:numPr>
        <w:rPr>
          <w:rFonts w:ascii="Times New Roman" w:hAnsi="Times New Roman" w:cs="Times New Roman"/>
          <w:bCs/>
          <w:i/>
          <w:color w:val="000000" w:themeColor="text1"/>
        </w:rPr>
      </w:pPr>
      <w:r>
        <w:rPr>
          <w:rFonts w:ascii="Times New Roman" w:hAnsi="Times New Roman" w:cs="Times New Roman"/>
          <w:bCs/>
          <w:i/>
          <w:color w:val="000000" w:themeColor="text1"/>
        </w:rPr>
        <w:t>Nominated for an Academy Award in 1985, Best Documentary Feature.</w:t>
      </w:r>
    </w:p>
    <w:p>
      <w:pPr>
        <w:rPr>
          <w:rFonts w:ascii="Times New Roman" w:hAnsi="Times New Roman" w:cs="Times New Roman"/>
          <w:i/>
          <w:highlight w:val="yellow"/>
        </w:rPr>
      </w:pPr>
    </w:p>
    <w:p>
      <w:pPr>
        <w:jc w:val="center"/>
        <w:rPr>
          <w:rFonts w:ascii="Times New Roman" w:hAnsi="Times New Roman" w:cs="Times New Roman"/>
          <w:b/>
          <w:bCs/>
          <w:iCs/>
          <w:u w:val="single"/>
        </w:rPr>
      </w:pPr>
      <w:r>
        <w:rPr>
          <w:rFonts w:ascii="Times New Roman" w:hAnsi="Times New Roman" w:cs="Times New Roman"/>
          <w:b/>
          <w:bCs/>
          <w:iCs/>
          <w:u w:val="single"/>
        </w:rPr>
        <w:t>Reparations</w:t>
      </w:r>
    </w:p>
    <w:p>
      <w:pPr>
        <w:rPr>
          <w:rFonts w:ascii="Times New Roman" w:hAnsi="Times New Roman" w:cs="Times New Roman"/>
          <w:i/>
        </w:rPr>
      </w:pPr>
    </w:p>
    <w:p>
      <w:pPr>
        <w:rPr>
          <w:rFonts w:ascii="Times New Roman" w:hAnsi="Times New Roman" w:cs="Times New Roman"/>
          <w:b/>
          <w:bCs/>
        </w:rPr>
      </w:pPr>
      <w:r>
        <w:rPr>
          <w:rFonts w:ascii="Times New Roman" w:hAnsi="Times New Roman" w:cs="Times New Roman"/>
          <w:b/>
          <w:bCs/>
        </w:rPr>
        <w:t>Japanese-American Reparations: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Isabella Rosario, </w:t>
      </w:r>
      <w:r>
        <w:rPr>
          <w:rFonts w:ascii="Times New Roman" w:hAnsi="Times New Roman" w:cs="Times New Roman"/>
          <w:i/>
          <w:iCs/>
        </w:rPr>
        <w:t>The Unlikely Story Behind Japanese Americans’ Campaign For Reparations</w:t>
      </w:r>
      <w:r>
        <w:rPr>
          <w:rFonts w:ascii="Times New Roman" w:hAnsi="Times New Roman" w:cs="Times New Roman"/>
        </w:rPr>
        <w:t xml:space="preserve">, </w:t>
      </w:r>
      <w:r>
        <w:rPr>
          <w:rFonts w:ascii="Times New Roman" w:hAnsi="Times New Roman" w:cs="Times New Roman"/>
          <w:smallCaps/>
        </w:rPr>
        <w:t>NPR,</w:t>
      </w:r>
      <w:r>
        <w:rPr>
          <w:rFonts w:ascii="Times New Roman" w:hAnsi="Times New Roman" w:cs="Times New Roman"/>
        </w:rPr>
        <w:t xml:space="preserve"> (Mar. 24, 2020) </w:t>
      </w:r>
      <w:hyperlink r:id="rId14" w:history="1">
        <w:r>
          <w:rPr>
            <w:rStyle w:val="Hyperlink"/>
            <w:rFonts w:ascii="Times New Roman" w:hAnsi="Times New Roman" w:cs="Times New Roman"/>
          </w:rPr>
          <w:t>https://www.npr.org/sections/codeswitch/2020/03/24/820181127/the-unlikely-story-behind-japanese-americans-campaign-for-reparations</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 xml:space="preserve">This article is a summary of NPR’s Podcast Code Switch’s interview with John Tateishi about the Reparations campaign for Japanese Americans. John Tateshi was incarcerated at Manzar internment camp in California from ages 3 to 6. He and his wife Carol became founding members of the Japanese American Citizen’s League (JACL). The JACL’s redress campaign started in 1978. A decade later President Ronald Regan signed the Civil Liberties Act, which offered a formal apology and paid $20,000 to each survivor. The interview discusses John’s book as well as the inter-generational conflict within the movement.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Eric K. Yamamoto, </w:t>
      </w:r>
      <w:r>
        <w:rPr>
          <w:rFonts w:ascii="Times New Roman" w:hAnsi="Times New Roman" w:cs="Times New Roman"/>
          <w:i/>
          <w:iCs/>
        </w:rPr>
        <w:t>Racial Reparations: Japanese American Redress and African American Claims</w:t>
      </w:r>
      <w:r>
        <w:rPr>
          <w:rFonts w:ascii="Times New Roman" w:hAnsi="Times New Roman" w:cs="Times New Roman"/>
        </w:rPr>
        <w:t xml:space="preserve">, 19 </w:t>
      </w:r>
      <w:r>
        <w:rPr>
          <w:rFonts w:ascii="Times New Roman" w:hAnsi="Times New Roman" w:cs="Times New Roman"/>
          <w:smallCaps/>
        </w:rPr>
        <w:t>B. C. Third World L.J.</w:t>
      </w:r>
      <w:r>
        <w:rPr>
          <w:rFonts w:ascii="Times New Roman" w:hAnsi="Times New Roman" w:cs="Times New Roman"/>
        </w:rPr>
        <w:t xml:space="preserve"> 477 (1998).</w:t>
      </w:r>
    </w:p>
    <w:p>
      <w:pPr>
        <w:pStyle w:val="ListParagraph"/>
        <w:numPr>
          <w:ilvl w:val="0"/>
          <w:numId w:val="8"/>
        </w:numPr>
        <w:rPr>
          <w:rFonts w:ascii="Times New Roman" w:hAnsi="Times New Roman" w:cs="Times New Roman"/>
          <w:i/>
          <w:iCs/>
        </w:rPr>
      </w:pPr>
      <w:r>
        <w:rPr>
          <w:rFonts w:ascii="Times New Roman" w:hAnsi="Times New Roman" w:cs="Times New Roman"/>
          <w:i/>
          <w:iCs/>
        </w:rPr>
        <w:t>Article identifies and critiques two contradictory views of Reparations for Japanese Americans. Yamamoto offers a third view that “reparation claims, and the rights discourse they engender in attempts to harness the power of the state, can and should be appreciated as intensely powerful and calculated political acts that challenge racial assumptions underlying past and present social arrangement.”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Forsaken and Forgotten: The U.S. Internment of Japanese Peruvians During World War II, 9 </w:t>
      </w:r>
      <w:r>
        <w:rPr>
          <w:rFonts w:ascii="Times New Roman" w:hAnsi="Times New Roman" w:cs="Times New Roman"/>
          <w:smallCaps/>
        </w:rPr>
        <w:t xml:space="preserve">Asian L.J. </w:t>
      </w:r>
      <w:r>
        <w:rPr>
          <w:rFonts w:ascii="Times New Roman" w:hAnsi="Times New Roman" w:cs="Times New Roman"/>
        </w:rPr>
        <w:t>163 (2002)</w:t>
      </w:r>
    </w:p>
    <w:p>
      <w:pPr>
        <w:pStyle w:val="ListParagraph"/>
        <w:numPr>
          <w:ilvl w:val="0"/>
          <w:numId w:val="8"/>
        </w:numPr>
        <w:rPr>
          <w:rFonts w:ascii="Times New Roman" w:hAnsi="Times New Roman" w:cs="Times New Roman"/>
          <w:i/>
          <w:iCs/>
        </w:rPr>
      </w:pPr>
      <w:r>
        <w:rPr>
          <w:rFonts w:ascii="Times New Roman" w:hAnsi="Times New Roman" w:cs="Times New Roman"/>
          <w:i/>
          <w:iCs/>
        </w:rPr>
        <w:t xml:space="preserve">This journal note examines the history of Japanese Peruvian internment. The author considers U.S. legal and constitutional theories  and cases relevant to the Japanese Peruvian Internment. The author argues that the U.S. government should grant Japanese Latin American reparations equal to those awarded to Japanese Americans.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Erika Lee, </w:t>
      </w:r>
      <w:r>
        <w:rPr>
          <w:rFonts w:ascii="Times New Roman" w:hAnsi="Times New Roman" w:cs="Times New Roman"/>
          <w:i/>
          <w:iCs/>
        </w:rPr>
        <w:t>The WWII Incarceration of Japanese Americans Stretched Beyond U.S. Borders,</w:t>
      </w:r>
      <w:r>
        <w:rPr>
          <w:rFonts w:ascii="Times New Roman" w:hAnsi="Times New Roman" w:cs="Times New Roman"/>
        </w:rPr>
        <w:t xml:space="preserve"> </w:t>
      </w:r>
      <w:r>
        <w:rPr>
          <w:rFonts w:ascii="Times New Roman" w:hAnsi="Times New Roman" w:cs="Times New Roman"/>
          <w:smallCaps/>
        </w:rPr>
        <w:t>Time</w:t>
      </w:r>
      <w:r>
        <w:rPr>
          <w:rFonts w:ascii="Times New Roman" w:hAnsi="Times New Roman" w:cs="Times New Roman"/>
        </w:rPr>
        <w:t xml:space="preserve">, </w:t>
      </w:r>
      <w:hyperlink r:id="rId15" w:history="1">
        <w:r>
          <w:rPr>
            <w:rStyle w:val="Hyperlink"/>
            <w:rFonts w:ascii="Times New Roman" w:hAnsi="Times New Roman" w:cs="Times New Roman"/>
          </w:rPr>
          <w:t>https://time.com/5743555/wwii-incarceration-japanese-latin-americans/</w:t>
        </w:r>
      </w:hyperlink>
      <w:r>
        <w:rPr>
          <w:rFonts w:ascii="Times New Roman" w:hAnsi="Times New Roman" w:cs="Times New Roman"/>
        </w:rPr>
        <w:t xml:space="preserve"> (Last visited, Sept. 15, 2022) </w:t>
      </w:r>
    </w:p>
    <w:p>
      <w:pPr>
        <w:pStyle w:val="ListParagraph"/>
        <w:numPr>
          <w:ilvl w:val="0"/>
          <w:numId w:val="8"/>
        </w:numPr>
        <w:rPr>
          <w:rFonts w:ascii="Times New Roman" w:hAnsi="Times New Roman" w:cs="Times New Roman"/>
        </w:rPr>
      </w:pPr>
      <w:r>
        <w:rPr>
          <w:rFonts w:ascii="Times New Roman" w:hAnsi="Times New Roman" w:cs="Times New Roman"/>
          <w:i/>
          <w:iCs/>
        </w:rPr>
        <w:t>Source discusses the history of internment of Japanese-Peruvians</w:t>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Helen Yoshida, Redress and Reparations for Japanese American Incarceration, </w:t>
      </w:r>
      <w:r>
        <w:rPr>
          <w:rFonts w:ascii="Times New Roman" w:hAnsi="Times New Roman" w:cs="Times New Roman"/>
          <w:smallCaps/>
        </w:rPr>
        <w:t xml:space="preserve">The National WII Museum, </w:t>
      </w:r>
      <w:r>
        <w:rPr>
          <w:rFonts w:ascii="Times New Roman" w:hAnsi="Times New Roman" w:cs="Times New Roman"/>
        </w:rPr>
        <w:t xml:space="preserve">(August 13, 2021) </w:t>
      </w:r>
      <w:hyperlink r:id="rId16" w:history="1">
        <w:r>
          <w:rPr>
            <w:rStyle w:val="Hyperlink"/>
            <w:rFonts w:ascii="Times New Roman" w:hAnsi="Times New Roman" w:cs="Times New Roman"/>
          </w:rPr>
          <w:t>https://www.nationalww2museum.org/war/articles/redress-and-reparations-japanese-american-incarceration</w:t>
        </w:r>
      </w:hyperlink>
    </w:p>
    <w:p>
      <w:pPr>
        <w:pStyle w:val="ListParagraph"/>
        <w:numPr>
          <w:ilvl w:val="0"/>
          <w:numId w:val="8"/>
        </w:numPr>
        <w:rPr>
          <w:rFonts w:ascii="Times New Roman" w:hAnsi="Times New Roman" w:cs="Times New Roman"/>
        </w:rPr>
      </w:pPr>
      <w:r>
        <w:rPr>
          <w:rFonts w:ascii="Times New Roman" w:hAnsi="Times New Roman" w:cs="Times New Roman"/>
          <w:i/>
          <w:iCs/>
        </w:rPr>
        <w:t>Source examines the history and development of the Civil Liberties Act</w:t>
      </w:r>
    </w:p>
    <w:p>
      <w:pPr>
        <w:rPr>
          <w:rFonts w:ascii="Times New Roman" w:hAnsi="Times New Roman" w:cs="Times New Roman"/>
          <w:i/>
          <w:highlight w:val="yellow"/>
        </w:rPr>
      </w:pPr>
    </w:p>
    <w:p>
      <w:pPr>
        <w:rPr>
          <w:rFonts w:ascii="Times New Roman" w:hAnsi="Times New Roman" w:cs="Times New Roman"/>
          <w:i/>
        </w:rPr>
      </w:pPr>
    </w:p>
    <w:p>
      <w:pPr>
        <w:rPr>
          <w:rFonts w:ascii="Times New Roman" w:hAnsi="Times New Roman" w:cs="Times New Roman"/>
          <w:b/>
          <w:bCs/>
        </w:rPr>
      </w:pPr>
      <w:r>
        <w:rPr>
          <w:rFonts w:ascii="Times New Roman" w:hAnsi="Times New Roman" w:cs="Times New Roman"/>
          <w:b/>
          <w:bCs/>
        </w:rPr>
        <w:t>Recent State Reparation Efforts:</w:t>
      </w:r>
    </w:p>
    <w:p>
      <w:pP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 xml:space="preserve">Rhode Island </w:t>
      </w:r>
    </w:p>
    <w:p>
      <w:pPr>
        <w:rPr>
          <w:rFonts w:ascii="Times New Roman" w:hAnsi="Times New Roman" w:cs="Times New Roman"/>
          <w:b/>
          <w:bCs/>
        </w:rPr>
      </w:pPr>
    </w:p>
    <w:p>
      <w:pPr>
        <w:rPr>
          <w:rFonts w:ascii="Times New Roman" w:hAnsi="Times New Roman" w:cs="Times New Roman"/>
          <w:i/>
          <w:iCs/>
        </w:rPr>
      </w:pPr>
      <w:r>
        <w:rPr>
          <w:rFonts w:ascii="Times New Roman" w:hAnsi="Times New Roman" w:cs="Times New Roman"/>
        </w:rPr>
        <w:t xml:space="preserve">Philip Marcelo, </w:t>
      </w:r>
      <w:r>
        <w:rPr>
          <w:rFonts w:ascii="Times New Roman" w:hAnsi="Times New Roman" w:cs="Times New Roman"/>
          <w:i/>
          <w:iCs/>
        </w:rPr>
        <w:t>Rhode Island Mayor Proposed $10M Reparations Spending Plan</w:t>
      </w:r>
      <w:r>
        <w:rPr>
          <w:rFonts w:ascii="Times New Roman" w:hAnsi="Times New Roman" w:cs="Times New Roman"/>
        </w:rPr>
        <w:t xml:space="preserve">, </w:t>
      </w:r>
      <w:r>
        <w:rPr>
          <w:rFonts w:ascii="Times New Roman" w:hAnsi="Times New Roman" w:cs="Times New Roman"/>
          <w:smallCaps/>
        </w:rPr>
        <w:t>U.S. News &amp; World Report</w:t>
      </w:r>
      <w:r>
        <w:rPr>
          <w:rFonts w:ascii="Times New Roman" w:hAnsi="Times New Roman" w:cs="Times New Roman"/>
        </w:rPr>
        <w:t xml:space="preserve"> (Aug. 25, 2022), </w:t>
      </w:r>
      <w:hyperlink r:id="rId17" w:history="1">
        <w:r>
          <w:rPr>
            <w:rStyle w:val="Hyperlink"/>
            <w:rFonts w:ascii="Times New Roman" w:hAnsi="Times New Roman" w:cs="Times New Roman"/>
          </w:rPr>
          <w:t>https://www.usnews.com/news/business/articles/2022-08-25/rhode-island-mayor-proposes-10m-reparations-spending-plan</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In Rhode Island, Providence Mayor Jorge Elorza, announced he plans to spend 10 million dollars in federal coronavirus pandemic aid on several program to support Black and native American residents.  The plan includes investment into homeownership, workforce training, and small business development programs.</w:t>
      </w:r>
    </w:p>
    <w:p>
      <w:pPr>
        <w:ind w:left="720"/>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North Carolina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rPr>
        <w:t>Derek Lacey</w:t>
      </w:r>
      <w:r>
        <w:rPr>
          <w:rFonts w:ascii="Times New Roman" w:hAnsi="Times New Roman" w:cs="Times New Roman"/>
          <w:iCs/>
        </w:rPr>
        <w:t>,</w:t>
      </w:r>
      <w:r>
        <w:rPr>
          <w:rFonts w:ascii="Times New Roman" w:hAnsi="Times New Roman" w:cs="Times New Roman"/>
          <w:i/>
        </w:rPr>
        <w:t xml:space="preserve"> Asheville Recognizes Juneteenth and Commits $2.1M for Reparations</w:t>
      </w:r>
      <w:r>
        <w:rPr>
          <w:rFonts w:ascii="Times New Roman" w:hAnsi="Times New Roman" w:cs="Times New Roman"/>
        </w:rPr>
        <w:t xml:space="preserve">, </w:t>
      </w:r>
      <w:r>
        <w:rPr>
          <w:rFonts w:ascii="Times New Roman" w:hAnsi="Times New Roman" w:cs="Times New Roman"/>
          <w:smallCaps/>
        </w:rPr>
        <w:t>Ashville Citizen Times</w:t>
      </w:r>
      <w:r>
        <w:rPr>
          <w:rFonts w:ascii="Times New Roman" w:hAnsi="Times New Roman" w:cs="Times New Roman"/>
        </w:rPr>
        <w:t xml:space="preserve"> (June 9. 2021) </w:t>
      </w:r>
      <w:hyperlink r:id="rId18" w:history="1">
        <w:r>
          <w:rPr>
            <w:rStyle w:val="Hyperlink"/>
            <w:rFonts w:ascii="Times New Roman" w:hAnsi="Times New Roman" w:cs="Times New Roman"/>
          </w:rPr>
          <w:t>https://www.citizen-times.com/story/news/2021/06/09/asheville-recognizes-juneteenth-commits-2-1-m-reparations/7606295002/</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In Ashville North Carolina, in June of 2021, the city formally recognized Juneteenth and the City Council allocated 2.1 million dollars towards funding reparations.</w:t>
      </w:r>
    </w:p>
    <w:p>
      <w:pPr>
        <w:ind w:left="720"/>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Illinois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rPr>
        <w:t xml:space="preserve">Evanston Reparations, </w:t>
      </w:r>
      <w:r>
        <w:rPr>
          <w:rFonts w:ascii="Times New Roman" w:hAnsi="Times New Roman" w:cs="Times New Roman"/>
          <w:smallCaps/>
        </w:rPr>
        <w:t>City of Evanston</w:t>
      </w:r>
      <w:r>
        <w:rPr>
          <w:rFonts w:ascii="Times New Roman" w:hAnsi="Times New Roman" w:cs="Times New Roman"/>
        </w:rPr>
        <w:t>, https://www.cityofevanston.org/government/city-council/reparations (last visited Sept. 15, 2022).</w:t>
      </w:r>
    </w:p>
    <w:p>
      <w:pPr>
        <w:pStyle w:val="ListParagraph"/>
        <w:numPr>
          <w:ilvl w:val="0"/>
          <w:numId w:val="8"/>
        </w:numPr>
        <w:rPr>
          <w:rFonts w:ascii="Times New Roman" w:hAnsi="Times New Roman" w:cs="Times New Roman"/>
          <w:i/>
          <w:iCs/>
        </w:rPr>
      </w:pPr>
      <w:r>
        <w:rPr>
          <w:rFonts w:ascii="Times New Roman" w:hAnsi="Times New Roman" w:cs="Times New Roman"/>
          <w:i/>
          <w:iCs/>
        </w:rPr>
        <w:t>In Evanston, Illinois, the city announced a plan in June 2021, to give reparations to its black residents, specifically focused on housing and economic development programs.</w:t>
      </w:r>
    </w:p>
    <w:p>
      <w:pPr>
        <w:pStyle w:val="ListParagraph"/>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Virginia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smallCaps/>
        </w:rPr>
        <w:t>H.B. 1980</w:t>
      </w:r>
      <w:r>
        <w:rPr>
          <w:rFonts w:ascii="Times New Roman" w:hAnsi="Times New Roman" w:cs="Times New Roman"/>
        </w:rPr>
        <w:t xml:space="preserve">, 2021 Leg., 1st Spec. Sess, (Va. 2021) </w:t>
      </w:r>
      <w:hyperlink r:id="rId19" w:history="1">
        <w:r>
          <w:rPr>
            <w:rStyle w:val="Hyperlink"/>
            <w:rFonts w:ascii="Times New Roman" w:hAnsi="Times New Roman" w:cs="Times New Roman"/>
          </w:rPr>
          <w:t>https://lis.virginia.gov/cgi-bin/legp604.exe?211+sum+HB1980S</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 xml:space="preserve">In Virginia, former Governor Ralph Northam signed HB 1980 into law which enacted a Scholarship program amongst Virginia Universities for descendants of enslaved people.  </w:t>
      </w:r>
    </w:p>
    <w:p>
      <w:pPr>
        <w:rPr>
          <w:rFonts w:ascii="Times New Roman" w:hAnsi="Times New Roman" w:cs="Times New Roman"/>
          <w:b/>
          <w:bCs/>
        </w:rPr>
      </w:pPr>
      <w:r>
        <w:rPr>
          <w:rFonts w:ascii="Times New Roman" w:hAnsi="Times New Roman" w:cs="Times New Roman"/>
          <w:b/>
          <w:bCs/>
        </w:rPr>
        <w:t>Michigan</w:t>
      </w:r>
    </w:p>
    <w:p>
      <w:pPr>
        <w:rPr>
          <w:rFonts w:ascii="Times New Roman" w:hAnsi="Times New Roman" w:cs="Times New Roman"/>
          <w:b/>
          <w:bCs/>
        </w:rPr>
      </w:pPr>
    </w:p>
    <w:p>
      <w:pPr>
        <w:rPr>
          <w:rStyle w:val="Hyperlink"/>
          <w:rFonts w:ascii="Times New Roman" w:hAnsi="Times New Roman" w:cs="Times New Roman"/>
        </w:rPr>
      </w:pPr>
      <w:r>
        <w:rPr>
          <w:rFonts w:ascii="Times New Roman" w:hAnsi="Times New Roman" w:cs="Times New Roman"/>
        </w:rPr>
        <w:t xml:space="preserve">H.B. 5673, 101 Leg, Reg. Sess. (Mich. 2022) </w:t>
      </w:r>
      <w:hyperlink r:id="rId20" w:history="1">
        <w:r>
          <w:rPr>
            <w:rStyle w:val="Hyperlink"/>
            <w:rFonts w:ascii="Times New Roman" w:hAnsi="Times New Roman" w:cs="Times New Roman"/>
          </w:rPr>
          <w:t>https://www.legislature.mi.gov/documents/2021-2022/billintroduced/House/pdf/2022-HIB-5673.pdf</w:t>
        </w:r>
      </w:hyperlink>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lastRenderedPageBreak/>
        <w:t>African Americans in New Bil</w:t>
      </w:r>
      <w:r>
        <w:rPr>
          <w:rFonts w:ascii="Times New Roman" w:hAnsi="Times New Roman" w:cs="Times New Roman"/>
        </w:rPr>
        <w:t xml:space="preserve">l, </w:t>
      </w:r>
      <w:r>
        <w:rPr>
          <w:rFonts w:ascii="Times New Roman" w:hAnsi="Times New Roman" w:cs="Times New Roman"/>
          <w:smallCaps/>
        </w:rPr>
        <w:t>WGVU News</w:t>
      </w:r>
      <w:r>
        <w:rPr>
          <w:rFonts w:ascii="Times New Roman" w:hAnsi="Times New Roman" w:cs="Times New Roman"/>
        </w:rPr>
        <w:t xml:space="preserve">, March 28, 2022, </w:t>
      </w:r>
      <w:hyperlink r:id="rId21" w:history="1">
        <w:r>
          <w:rPr>
            <w:rStyle w:val="Hyperlink"/>
            <w:rFonts w:ascii="Times New Roman" w:hAnsi="Times New Roman" w:cs="Times New Roman"/>
          </w:rPr>
          <w:t>https://www.wgvunews.org/news/2022-01-28/michigan-state-rep-proposes-reparations-to-african-americans-in-new-bill</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In Michigan, Representative Cynthia A. Johnson introduced House Bill 5673 which would allocate 1.5 billion dollars to establish a racial equality and reparations fund for the state of Michigan.  This bill, it one of three bills that the lawmakers are hoping to bring together collectively into the Racial Equity and Reparations Fund Act.</w:t>
      </w:r>
    </w:p>
    <w:p>
      <w:pPr>
        <w:rPr>
          <w:rFonts w:ascii="Times New Roman" w:hAnsi="Times New Roman" w:cs="Times New Roman"/>
          <w:i/>
          <w:iCs/>
        </w:rPr>
      </w:pPr>
    </w:p>
    <w:p>
      <w:pPr>
        <w:rPr>
          <w:rFonts w:ascii="Times New Roman" w:hAnsi="Times New Roman" w:cs="Times New Roman"/>
          <w:b/>
          <w:bCs/>
        </w:rPr>
      </w:pPr>
      <w:r>
        <w:rPr>
          <w:rFonts w:ascii="Times New Roman" w:hAnsi="Times New Roman" w:cs="Times New Roman"/>
          <w:b/>
          <w:bCs/>
        </w:rPr>
        <w:t xml:space="preserve">Maryland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smallCaps/>
        </w:rPr>
        <w:t>H.B. 594,</w:t>
      </w:r>
      <w:r>
        <w:rPr>
          <w:rFonts w:ascii="Times New Roman" w:hAnsi="Times New Roman" w:cs="Times New Roman"/>
        </w:rPr>
        <w:t xml:space="preserve"> 2022 Leg., Reg. Sess. (Md.2022)  </w:t>
      </w:r>
      <w:hyperlink r:id="rId22" w:history="1">
        <w:r>
          <w:rPr>
            <w:rStyle w:val="Hyperlink"/>
            <w:rFonts w:ascii="Times New Roman" w:hAnsi="Times New Roman" w:cs="Times New Roman"/>
          </w:rPr>
          <w:t>https://mgaleg.maryland.gov/2022RS/bills/hb/hb0594F.pdf</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The Maryland legislature is also considering House Bill 594, which would establishing a Maryland Reparations Commission.</w:t>
      </w:r>
    </w:p>
    <w:p>
      <w:pPr>
        <w:rPr>
          <w:rFonts w:ascii="Times New Roman" w:hAnsi="Times New Roman" w:cs="Times New Roman"/>
          <w:i/>
          <w:iCs/>
        </w:rPr>
      </w:pPr>
    </w:p>
    <w:p>
      <w:pPr>
        <w:rPr>
          <w:rFonts w:ascii="Times New Roman" w:hAnsi="Times New Roman" w:cs="Times New Roman"/>
          <w:b/>
          <w:bCs/>
        </w:rPr>
      </w:pPr>
      <w:r>
        <w:rPr>
          <w:rFonts w:ascii="Times New Roman" w:hAnsi="Times New Roman" w:cs="Times New Roman"/>
          <w:b/>
          <w:bCs/>
        </w:rPr>
        <w:t>California</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i/>
          <w:iCs/>
        </w:rPr>
        <w:t>Governor Newsom Signs Landmark Legislation to Advance Racial Justice and California’s Fight Against Systemic Racism &amp; Bias in Our Legal System</w:t>
      </w:r>
      <w:r>
        <w:rPr>
          <w:rFonts w:ascii="Times New Roman" w:hAnsi="Times New Roman" w:cs="Times New Roman"/>
        </w:rPr>
        <w:t xml:space="preserve">, </w:t>
      </w:r>
      <w:r>
        <w:rPr>
          <w:rFonts w:ascii="Times New Roman" w:hAnsi="Times New Roman" w:cs="Times New Roman"/>
          <w:smallCaps/>
        </w:rPr>
        <w:t xml:space="preserve">Office of Governor Gavin Newsom, </w:t>
      </w:r>
      <w:r>
        <w:rPr>
          <w:rFonts w:ascii="Times New Roman" w:hAnsi="Times New Roman" w:cs="Times New Roman"/>
        </w:rPr>
        <w:t xml:space="preserve">(Sept. 30, 2020) </w:t>
      </w:r>
      <w:hyperlink r:id="rId23" w:history="1">
        <w:r>
          <w:rPr>
            <w:rStyle w:val="Hyperlink"/>
            <w:rFonts w:ascii="Times New Roman" w:hAnsi="Times New Roman" w:cs="Times New Roman"/>
          </w:rPr>
          <w:t>https://www.gov.ca.gov/2020/09/30/governor-newsom-signs-landmark-legislation-to-advance-racial-justice-and-californias-fight-against-systemic-racism-bias-in-our-legal-system/</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In California, Governor Gavin Newson signed AB 3121 in 2020 which established a task force to make recommendations on reparations for slavery.</w:t>
      </w:r>
    </w:p>
    <w:p>
      <w:pPr>
        <w:rPr>
          <w:rFonts w:ascii="Times New Roman" w:hAnsi="Times New Roman" w:cs="Times New Roman"/>
          <w:i/>
          <w:iCs/>
        </w:rPr>
      </w:pPr>
    </w:p>
    <w:p>
      <w:pPr>
        <w:rPr>
          <w:rFonts w:ascii="Times New Roman" w:hAnsi="Times New Roman" w:cs="Times New Roman"/>
          <w:i/>
          <w:iCs/>
        </w:rPr>
      </w:pPr>
      <w:r>
        <w:rPr>
          <w:rFonts w:ascii="Times New Roman" w:hAnsi="Times New Roman" w:cs="Times New Roman"/>
        </w:rPr>
        <w:t>Lil Kalish</w:t>
      </w:r>
      <w:r>
        <w:rPr>
          <w:rFonts w:ascii="Times New Roman" w:hAnsi="Times New Roman" w:cs="Times New Roman"/>
          <w:i/>
          <w:iCs/>
        </w:rPr>
        <w:t>, Reparations Could Include Tuition, Housing Grants, California Task Force Says</w:t>
      </w:r>
      <w:r>
        <w:rPr>
          <w:rFonts w:ascii="Times New Roman" w:hAnsi="Times New Roman" w:cs="Times New Roman"/>
          <w:smallCaps/>
        </w:rPr>
        <w:t>, Cal Matters</w:t>
      </w:r>
      <w:r>
        <w:rPr>
          <w:rFonts w:ascii="Times New Roman" w:hAnsi="Times New Roman" w:cs="Times New Roman"/>
        </w:rPr>
        <w:t xml:space="preserve"> (June 1, 2022)  </w:t>
      </w:r>
      <w:hyperlink r:id="rId24" w:history="1">
        <w:r>
          <w:rPr>
            <w:rStyle w:val="Hyperlink"/>
            <w:rFonts w:ascii="Times New Roman" w:hAnsi="Times New Roman" w:cs="Times New Roman"/>
          </w:rPr>
          <w:t>https://calmatters.org/california-divide/2022/06/reparations-california-task-force/</w:t>
        </w:r>
      </w:hyperlink>
    </w:p>
    <w:p>
      <w:pPr>
        <w:pStyle w:val="ListParagraph"/>
        <w:numPr>
          <w:ilvl w:val="0"/>
          <w:numId w:val="8"/>
        </w:numPr>
        <w:rPr>
          <w:rFonts w:ascii="Times New Roman" w:hAnsi="Times New Roman" w:cs="Times New Roman"/>
          <w:i/>
          <w:iCs/>
        </w:rPr>
      </w:pPr>
      <w:r>
        <w:rPr>
          <w:rFonts w:ascii="Times New Roman" w:hAnsi="Times New Roman" w:cs="Times New Roman"/>
          <w:i/>
          <w:iCs/>
        </w:rPr>
        <w:t>Governor Newson also signed AB 2542, which prohibits the use of race, ethnicity, or national origin to seek or obtain convictions or impose sentences, and AB 3070 which aims to eliminate discrimination in Jury selection. In 2022, the reparations task force has released two reports detailing the state’s history with slavery and racism and has recommended several programs for Black Californians including housing grants, free tuition, and an increase in minimum wage.</w:t>
      </w:r>
    </w:p>
    <w:p>
      <w:pPr>
        <w:ind w:left="1440"/>
        <w:rPr>
          <w:rFonts w:ascii="Times New Roman" w:hAnsi="Times New Roman" w:cs="Times New Roman"/>
        </w:rPr>
      </w:pPr>
    </w:p>
    <w:p>
      <w:pPr>
        <w:rPr>
          <w:rFonts w:ascii="Times New Roman" w:hAnsi="Times New Roman" w:cs="Times New Roman"/>
          <w:b/>
          <w:bCs/>
        </w:rPr>
      </w:pPr>
      <w:r>
        <w:rPr>
          <w:rFonts w:ascii="Times New Roman" w:hAnsi="Times New Roman" w:cs="Times New Roman"/>
        </w:rPr>
        <w:t xml:space="preserve">Lil Kalish, </w:t>
      </w:r>
      <w:r>
        <w:rPr>
          <w:rFonts w:ascii="Times New Roman" w:hAnsi="Times New Roman" w:cs="Times New Roman"/>
          <w:i/>
          <w:iCs/>
        </w:rPr>
        <w:t>New Fund to Plant Seed of Reparations for California’s Native American Communities</w:t>
      </w:r>
      <w:r>
        <w:rPr>
          <w:rFonts w:ascii="Times New Roman" w:hAnsi="Times New Roman" w:cs="Times New Roman"/>
        </w:rPr>
        <w:t xml:space="preserve">, </w:t>
      </w:r>
      <w:r>
        <w:rPr>
          <w:rFonts w:ascii="Times New Roman" w:hAnsi="Times New Roman" w:cs="Times New Roman"/>
          <w:smallCaps/>
        </w:rPr>
        <w:t>Cal Matters</w:t>
      </w:r>
      <w:r>
        <w:rPr>
          <w:rFonts w:ascii="Times New Roman" w:hAnsi="Times New Roman" w:cs="Times New Roman"/>
        </w:rPr>
        <w:t xml:space="preserve">, </w:t>
      </w:r>
      <w:hyperlink r:id="rId25" w:history="1">
        <w:r>
          <w:rPr>
            <w:rStyle w:val="Hyperlink"/>
            <w:rFonts w:ascii="Times New Roman" w:hAnsi="Times New Roman" w:cs="Times New Roman"/>
          </w:rPr>
          <w:t>https://calmatters.org/california-divide/2022/05/native-american-reparations</w:t>
        </w:r>
      </w:hyperlink>
      <w:r>
        <w:rPr>
          <w:rFonts w:ascii="Times New Roman" w:hAnsi="Times New Roman" w:cs="Times New Roman"/>
        </w:rPr>
        <w:t xml:space="preserve"> (May 11, 2022). </w:t>
      </w:r>
    </w:p>
    <w:p>
      <w:pPr>
        <w:ind w:left="720"/>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 xml:space="preserve">Connecticut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rPr>
        <w:t>H.B. 6267, 2021 Leg., Reg. Sess. (Conn. 2021) https://www.cga.ct.gov/2021/TOB/H/PDF/2021HB-06267-R00-HB.PDF; B.PDF</w:t>
      </w:r>
    </w:p>
    <w:p>
      <w:pPr>
        <w:pStyle w:val="ListParagraph"/>
        <w:numPr>
          <w:ilvl w:val="0"/>
          <w:numId w:val="8"/>
        </w:numPr>
        <w:rPr>
          <w:rFonts w:ascii="Times New Roman" w:hAnsi="Times New Roman" w:cs="Times New Roman"/>
          <w:i/>
          <w:iCs/>
        </w:rPr>
      </w:pPr>
      <w:r>
        <w:rPr>
          <w:rFonts w:ascii="Times New Roman" w:hAnsi="Times New Roman" w:cs="Times New Roman"/>
          <w:i/>
          <w:iCs/>
        </w:rPr>
        <w:t>Connecticut representative Anthony Nolan, who proposed a bill 6267 in 2021 which would create a task force to analyze racial inequity and inequality.</w:t>
      </w:r>
    </w:p>
    <w:p>
      <w:pPr>
        <w:rPr>
          <w:rFonts w:ascii="Times New Roman" w:hAnsi="Times New Roman" w:cs="Times New Roman"/>
          <w:b/>
          <w:bCs/>
        </w:rPr>
      </w:pPr>
      <w:r>
        <w:rPr>
          <w:rFonts w:ascii="Times New Roman" w:hAnsi="Times New Roman" w:cs="Times New Roman"/>
          <w:b/>
          <w:bCs/>
        </w:rPr>
        <w:t>New Jersey:</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rPr>
        <w:t xml:space="preserve">A938, 220th Leg., Reg. Sess. (N.J. 2022) </w:t>
      </w:r>
      <w:hyperlink r:id="rId26" w:history="1">
        <w:r>
          <w:rPr>
            <w:rStyle w:val="Hyperlink"/>
            <w:rFonts w:ascii="Times New Roman" w:hAnsi="Times New Roman" w:cs="Times New Roman"/>
          </w:rPr>
          <w:t>https://pub.njleg.gov/bills/2022/A1000/938_I1.PDF</w:t>
        </w:r>
      </w:hyperlink>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Taylor Jung, </w:t>
      </w:r>
      <w:r>
        <w:rPr>
          <w:rFonts w:ascii="Times New Roman" w:hAnsi="Times New Roman" w:cs="Times New Roman"/>
          <w:i/>
          <w:iCs/>
        </w:rPr>
        <w:t>Newark Backs Reparations Task Force</w:t>
      </w:r>
      <w:r>
        <w:rPr>
          <w:rFonts w:ascii="Times New Roman" w:hAnsi="Times New Roman" w:cs="Times New Roman"/>
        </w:rPr>
        <w:t xml:space="preserve">, </w:t>
      </w:r>
      <w:r>
        <w:rPr>
          <w:rFonts w:ascii="Times New Roman" w:hAnsi="Times New Roman" w:cs="Times New Roman"/>
          <w:smallCaps/>
        </w:rPr>
        <w:t>NJ Spotlight News</w:t>
      </w:r>
      <w:r>
        <w:rPr>
          <w:rFonts w:ascii="Times New Roman" w:hAnsi="Times New Roman" w:cs="Times New Roman"/>
        </w:rPr>
        <w:t xml:space="preserve">, (Feb. 17, 2022) </w:t>
      </w:r>
      <w:hyperlink r:id="rId27" w:anchor=":~:text=Newark%20Mayor%20Ras%20Baraka" w:history="1">
        <w:r>
          <w:rPr>
            <w:rStyle w:val="Hyperlink"/>
            <w:rFonts w:ascii="Times New Roman" w:hAnsi="Times New Roman" w:cs="Times New Roman"/>
          </w:rPr>
          <w:t>https://www.njspotlightnews.org/2022/02/newark-municipal-council-votes-support-reparations-task-force-slavery-economic-legacy/#:~:text=Newark%20Mayor%20Ras%20Baraka</w:t>
        </w:r>
      </w:hyperlink>
    </w:p>
    <w:p>
      <w:pPr>
        <w:pStyle w:val="ListParagraph"/>
        <w:numPr>
          <w:ilvl w:val="0"/>
          <w:numId w:val="8"/>
        </w:numPr>
        <w:rPr>
          <w:rFonts w:ascii="Times New Roman" w:hAnsi="Times New Roman" w:cs="Times New Roman"/>
        </w:rPr>
      </w:pPr>
      <w:r>
        <w:rPr>
          <w:rFonts w:ascii="Times New Roman" w:hAnsi="Times New Roman" w:cs="Times New Roman"/>
        </w:rPr>
        <w:t xml:space="preserve">A group of assembly women in 2022 in New Jersey who have reintroduced a Reparations Task Force bill.   </w:t>
      </w:r>
    </w:p>
    <w:p>
      <w:pPr>
        <w:rPr>
          <w:rFonts w:ascii="Times New Roman" w:hAnsi="Times New Roman" w:cs="Times New Roman"/>
          <w:b/>
          <w:bCs/>
        </w:rPr>
      </w:pPr>
      <w:r>
        <w:rPr>
          <w:rFonts w:ascii="Times New Roman" w:hAnsi="Times New Roman" w:cs="Times New Roman"/>
          <w:b/>
          <w:bCs/>
        </w:rPr>
        <w:t>Oklahoma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Ken Miller, </w:t>
      </w:r>
      <w:r>
        <w:rPr>
          <w:rFonts w:ascii="Times New Roman" w:hAnsi="Times New Roman" w:cs="Times New Roman"/>
          <w:i/>
          <w:iCs/>
        </w:rPr>
        <w:t>Judge Lets Tulsa Race Massacre Reparations Lawsuit Proceed</w:t>
      </w:r>
      <w:r>
        <w:rPr>
          <w:rFonts w:ascii="Times New Roman" w:hAnsi="Times New Roman" w:cs="Times New Roman"/>
        </w:rPr>
        <w:t xml:space="preserve">, </w:t>
      </w:r>
      <w:r>
        <w:rPr>
          <w:rFonts w:ascii="Times New Roman" w:hAnsi="Times New Roman" w:cs="Times New Roman"/>
          <w:smallCaps/>
        </w:rPr>
        <w:t>AP News</w:t>
      </w:r>
      <w:r>
        <w:rPr>
          <w:rFonts w:ascii="Times New Roman" w:hAnsi="Times New Roman" w:cs="Times New Roman"/>
        </w:rPr>
        <w:t xml:space="preserve"> (May 2, 2022)  </w:t>
      </w:r>
      <w:hyperlink r:id="rId28" w:history="1">
        <w:r>
          <w:rPr>
            <w:rStyle w:val="Hyperlink"/>
            <w:rFonts w:ascii="Times New Roman" w:hAnsi="Times New Roman" w:cs="Times New Roman"/>
          </w:rPr>
          <w:t>https://apnews.com/article/lawsuits-race-and-ethnicity-tulsa-oklahoma-massacres-</w:t>
        </w:r>
      </w:hyperlink>
    </w:p>
    <w:p>
      <w:pPr>
        <w:numPr>
          <w:ilvl w:val="0"/>
          <w:numId w:val="1"/>
        </w:numPr>
        <w:rPr>
          <w:rFonts w:ascii="Times New Roman" w:hAnsi="Times New Roman" w:cs="Times New Roman"/>
        </w:rPr>
      </w:pPr>
      <w:r>
        <w:rPr>
          <w:rFonts w:ascii="Times New Roman" w:hAnsi="Times New Roman" w:cs="Times New Roman"/>
        </w:rPr>
        <w:t xml:space="preserve">In May 2022, Tulsa County District Court Judge Caroline Wall denied a motion to dismiss a case brought by three survivors of the 1921 Tulsa Race Massacre who are seeking reparations.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Florida:</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C. Jeanne Bassett, </w:t>
      </w:r>
      <w:r>
        <w:rPr>
          <w:rFonts w:ascii="Times New Roman" w:hAnsi="Times New Roman" w:cs="Times New Roman"/>
          <w:i/>
          <w:iCs/>
        </w:rPr>
        <w:t>House Bill 591: Florida Compensates Rosewood Victims and Their Families for a Seventy-One- Year-Old Injury</w:t>
      </w:r>
      <w:r>
        <w:rPr>
          <w:rFonts w:ascii="Times New Roman" w:hAnsi="Times New Roman" w:cs="Times New Roman"/>
        </w:rPr>
        <w:t xml:space="preserve">, 22 </w:t>
      </w:r>
      <w:r>
        <w:rPr>
          <w:rFonts w:ascii="Times New Roman" w:hAnsi="Times New Roman" w:cs="Times New Roman"/>
          <w:smallCaps/>
        </w:rPr>
        <w:t>Fla St. U. L. Rev.</w:t>
      </w:r>
      <w:r>
        <w:rPr>
          <w:rFonts w:ascii="Times New Roman" w:hAnsi="Times New Roman" w:cs="Times New Roman"/>
        </w:rPr>
        <w:t xml:space="preserve"> 503 (1994).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Robert Samuels, After Reparations, The Wash. Post, (Apr. 3, 2020) </w:t>
      </w:r>
      <w:hyperlink r:id="rId29" w:history="1">
        <w:r>
          <w:rPr>
            <w:rStyle w:val="Hyperlink"/>
            <w:rFonts w:ascii="Times New Roman" w:hAnsi="Times New Roman" w:cs="Times New Roman"/>
          </w:rPr>
          <w:t>https://www.washingtonpost.com/graphics/2020/national/rosewood-reparations/</w:t>
        </w:r>
      </w:hyperlink>
    </w:p>
    <w:p>
      <w:pPr>
        <w:pStyle w:val="ListParagraph"/>
        <w:numPr>
          <w:ilvl w:val="0"/>
          <w:numId w:val="5"/>
        </w:numPr>
        <w:rPr>
          <w:rFonts w:ascii="Times New Roman" w:hAnsi="Times New Roman" w:cs="Times New Roman"/>
        </w:rPr>
      </w:pPr>
      <w:r>
        <w:rPr>
          <w:rFonts w:ascii="Times New Roman" w:hAnsi="Times New Roman" w:cs="Times New Roman"/>
          <w:i/>
          <w:iCs/>
        </w:rPr>
        <w:t>In 1994, Florida took legislative action for the survivors of the 1923 Rosewood Massacre, when the legislature passed House Bill 591, providing checks to survivors and decedents</w:t>
      </w:r>
      <w:r>
        <w:rPr>
          <w:rFonts w:ascii="Times New Roman" w:hAnsi="Times New Roman" w:cs="Times New Roman"/>
        </w:rPr>
        <w:t>.</w:t>
      </w:r>
    </w:p>
    <w:p>
      <w:pPr>
        <w:pStyle w:val="ListParagraph"/>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Recent Federal Reparations Efforts:</w:t>
      </w:r>
    </w:p>
    <w:p>
      <w:pPr>
        <w:rPr>
          <w:rFonts w:ascii="Times New Roman" w:hAnsi="Times New Roman" w:cs="Times New Roman"/>
          <w:b/>
          <w:bCs/>
          <w:u w:val="single"/>
        </w:rPr>
      </w:pPr>
    </w:p>
    <w:p>
      <w:pPr>
        <w:rPr>
          <w:rFonts w:ascii="Times New Roman" w:hAnsi="Times New Roman" w:cs="Times New Roman"/>
        </w:rPr>
      </w:pPr>
      <w:r>
        <w:rPr>
          <w:rFonts w:ascii="Times New Roman" w:hAnsi="Times New Roman" w:cs="Times New Roman"/>
        </w:rPr>
        <w:t xml:space="preserve">Commission to Study and Develop Reparation Proposals for African Americans Act, H.R. 40, 117th Cong. (2021) </w:t>
      </w:r>
      <w:hyperlink r:id="rId30" w:history="1">
        <w:r>
          <w:rPr>
            <w:rStyle w:val="Hyperlink"/>
            <w:rFonts w:ascii="Times New Roman" w:hAnsi="Times New Roman" w:cs="Times New Roman"/>
          </w:rPr>
          <w:t>https://www.congress.gov/bill/117th-congress/house-bill/40</w:t>
        </w:r>
      </w:hyperlink>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H.R. 40 Commission to Study and Develop Reparation Proposals for African Americans Act,</w:t>
      </w:r>
      <w:r>
        <w:rPr>
          <w:rFonts w:ascii="Times New Roman" w:hAnsi="Times New Roman" w:cs="Times New Roman"/>
        </w:rPr>
        <w:t xml:space="preserve"> Congressional Budget Office, (Apr. 14, 2021)  </w:t>
      </w:r>
      <w:hyperlink r:id="rId31" w:history="1">
        <w:r>
          <w:rPr>
            <w:rStyle w:val="Hyperlink"/>
            <w:rFonts w:ascii="Times New Roman" w:hAnsi="Times New Roman" w:cs="Times New Roman"/>
          </w:rPr>
          <w:t>https://www.cbo.gov/publication/57224</w:t>
        </w:r>
      </w:hyperlink>
    </w:p>
    <w:p>
      <w:pPr>
        <w:rPr>
          <w:rFonts w:ascii="Times New Roman" w:hAnsi="Times New Roman" w:cs="Times New Roman"/>
        </w:rPr>
      </w:pPr>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On a Federal Level, the House is considering H.R. 40, which would establish a federal commission to study the legacy of slavery in the United States.  H.R. 40 would establish a 15-member commission to study the effects of slavery and discriminatory policies that have affected African Americans. The tasks force goal is to recommend remedies, including reparations, and report its findings 18 months after its first meeting.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US: Congress Advances Slavery Reparations Bill,</w:t>
      </w:r>
      <w:r>
        <w:rPr>
          <w:rFonts w:ascii="Times New Roman" w:hAnsi="Times New Roman" w:cs="Times New Roman"/>
        </w:rPr>
        <w:t xml:space="preserve"> </w:t>
      </w:r>
      <w:r>
        <w:rPr>
          <w:rFonts w:ascii="Times New Roman" w:hAnsi="Times New Roman" w:cs="Times New Roman"/>
          <w:smallCaps/>
        </w:rPr>
        <w:t>Human Rights Watch</w:t>
      </w:r>
      <w:r>
        <w:rPr>
          <w:rFonts w:ascii="Times New Roman" w:hAnsi="Times New Roman" w:cs="Times New Roman"/>
        </w:rPr>
        <w:t xml:space="preserve">, (April 9, 2021)   </w:t>
      </w:r>
      <w:hyperlink r:id="rId32" w:history="1">
        <w:r>
          <w:rPr>
            <w:rStyle w:val="Hyperlink"/>
            <w:rFonts w:ascii="Times New Roman" w:hAnsi="Times New Roman" w:cs="Times New Roman"/>
          </w:rPr>
          <w:t>https://www.hrw.org/news/2021/04/09/us-congress-advances-slavery-reparations-bill</w:t>
        </w:r>
      </w:hyperlink>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Emmanuel Felton, Supporters Say They Have Votes in the House to Pass a Reparations Bill After Years of Lobbying, </w:t>
      </w:r>
      <w:r>
        <w:rPr>
          <w:rFonts w:ascii="Times New Roman" w:hAnsi="Times New Roman" w:cs="Times New Roman"/>
          <w:smallCaps/>
        </w:rPr>
        <w:t>The Wash. Post</w:t>
      </w:r>
      <w:r>
        <w:rPr>
          <w:rFonts w:ascii="Times New Roman" w:hAnsi="Times New Roman" w:cs="Times New Roman"/>
        </w:rPr>
        <w:t xml:space="preserve"> (Feb. 25, 2022) </w:t>
      </w:r>
      <w:hyperlink r:id="rId33" w:history="1">
        <w:r>
          <w:rPr>
            <w:rStyle w:val="Hyperlink"/>
            <w:rFonts w:ascii="Times New Roman" w:hAnsi="Times New Roman" w:cs="Times New Roman"/>
          </w:rPr>
          <w:t>https://www.washingtonpost.com/nation/2022/02/25/reparations-bill-congress-support/</w:t>
        </w:r>
      </w:hyperlink>
      <w:r>
        <w:rPr>
          <w:rFonts w:ascii="Times New Roman" w:hAnsi="Times New Roman" w:cs="Times New Roman"/>
        </w:rPr>
        <w:t xml:space="preserve"> </w:t>
      </w:r>
    </w:p>
    <w:p>
      <w:pPr>
        <w:rPr>
          <w:rFonts w:ascii="Times New Roman" w:hAnsi="Times New Roman" w:cs="Times New Roman"/>
        </w:rPr>
      </w:pPr>
    </w:p>
    <w:p>
      <w:pPr>
        <w:pStyle w:val="ListParagraph"/>
        <w:numPr>
          <w:ilvl w:val="0"/>
          <w:numId w:val="5"/>
        </w:numPr>
        <w:rPr>
          <w:rFonts w:ascii="Times New Roman" w:hAnsi="Times New Roman" w:cs="Times New Roman"/>
          <w:i/>
          <w:iCs/>
        </w:rPr>
      </w:pPr>
      <w:r>
        <w:rPr>
          <w:rFonts w:ascii="Times New Roman" w:hAnsi="Times New Roman" w:cs="Times New Roman"/>
          <w:i/>
          <w:iCs/>
        </w:rPr>
        <w:lastRenderedPageBreak/>
        <w:t>HR 40 has received increased support in the House, but bill sponsors do not believe they have the requisite support in the Senate and have urged President Biden to sign an executive order to create the commission</w:t>
      </w:r>
    </w:p>
    <w:p>
      <w:pPr>
        <w:ind w:left="1440"/>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Religious Institutions Reparations:</w:t>
      </w:r>
    </w:p>
    <w:p>
      <w:pP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Virginia:</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i/>
          <w:iCs/>
        </w:rPr>
        <w:t>Reparations</w:t>
      </w:r>
      <w:r>
        <w:rPr>
          <w:rFonts w:ascii="Times New Roman" w:hAnsi="Times New Roman" w:cs="Times New Roman"/>
        </w:rPr>
        <w:t xml:space="preserve">, </w:t>
      </w:r>
      <w:r>
        <w:rPr>
          <w:rFonts w:ascii="Times New Roman" w:hAnsi="Times New Roman" w:cs="Times New Roman"/>
          <w:smallCaps/>
        </w:rPr>
        <w:t>Episcopal Diocese of Virginia</w:t>
      </w:r>
      <w:r>
        <w:rPr>
          <w:rFonts w:ascii="Times New Roman" w:hAnsi="Times New Roman" w:cs="Times New Roman"/>
        </w:rPr>
        <w:t xml:space="preserve">, https://www.thediocese.net/resources/ministries/racial-justice-and-healing/reparations/ Virginia (last visited Sept. 15, 2022) </w:t>
      </w:r>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The Episcopal Diocese of Virginia passed R-10a in November 2021, committing a 10-million-dollar fund for reparations to benefit the Diocese of Virginia and created a research Task force to identify and propose means of repair.  The resolution notes that “the Episcopal Church and Diocese of Virginia have a long history of support for and complicity with chattel slavery, violence against indigenous peoples and land, segregation and other racist systems” and the Diocese “is home to numerous church buildings constructed by enslaved people.”  </w:t>
      </w:r>
    </w:p>
    <w:p>
      <w:pPr>
        <w:pStyle w:val="ListParagraph"/>
        <w:rPr>
          <w:rFonts w:ascii="Times New Roman" w:hAnsi="Times New Roman" w:cs="Times New Roman"/>
          <w:i/>
          <w:iCs/>
        </w:rPr>
      </w:pPr>
    </w:p>
    <w:p>
      <w:pPr>
        <w:rPr>
          <w:rFonts w:ascii="Times New Roman" w:hAnsi="Times New Roman" w:cs="Times New Roman"/>
          <w:b/>
          <w:bCs/>
        </w:rPr>
      </w:pPr>
      <w:r>
        <w:rPr>
          <w:rFonts w:ascii="Times New Roman" w:hAnsi="Times New Roman" w:cs="Times New Roman"/>
          <w:b/>
          <w:bCs/>
        </w:rPr>
        <w:t>New York:</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Egan Millard, </w:t>
      </w:r>
      <w:r>
        <w:rPr>
          <w:rFonts w:ascii="Times New Roman" w:hAnsi="Times New Roman" w:cs="Times New Roman"/>
          <w:i/>
          <w:iCs/>
        </w:rPr>
        <w:t>Diocese of New York Establishes Reparations Fund</w:t>
      </w:r>
      <w:r>
        <w:rPr>
          <w:rFonts w:ascii="Times New Roman" w:hAnsi="Times New Roman" w:cs="Times New Roman"/>
        </w:rPr>
        <w:t xml:space="preserve">, </w:t>
      </w:r>
      <w:r>
        <w:rPr>
          <w:rFonts w:ascii="Times New Roman" w:hAnsi="Times New Roman" w:cs="Times New Roman"/>
          <w:smallCaps/>
        </w:rPr>
        <w:t>Episcopal News Service</w:t>
      </w:r>
      <w:r>
        <w:rPr>
          <w:rFonts w:ascii="Times New Roman" w:hAnsi="Times New Roman" w:cs="Times New Roman"/>
        </w:rPr>
        <w:t xml:space="preserve"> (Nov. 12, 2019) </w:t>
      </w:r>
      <w:hyperlink r:id="rId34" w:history="1">
        <w:r>
          <w:rPr>
            <w:rStyle w:val="Hyperlink"/>
            <w:rFonts w:ascii="Times New Roman" w:hAnsi="Times New Roman" w:cs="Times New Roman"/>
          </w:rPr>
          <w:t>https://www.episcopalnewsservice.org/2019/11/12/diocese-of-new-york-establishes-reparations-fund-adopts-anti-slavery-resolutions-from-1860/</w:t>
        </w:r>
      </w:hyperlink>
      <w:r>
        <w:rPr>
          <w:rFonts w:ascii="Times New Roman" w:hAnsi="Times New Roman" w:cs="Times New Roman"/>
        </w:rPr>
        <w:t xml:space="preserve"> </w:t>
      </w:r>
    </w:p>
    <w:p>
      <w:pPr>
        <w:pStyle w:val="ListParagraph"/>
        <w:numPr>
          <w:ilvl w:val="0"/>
          <w:numId w:val="5"/>
        </w:numPr>
        <w:rPr>
          <w:rFonts w:ascii="Times New Roman" w:hAnsi="Times New Roman" w:cs="Times New Roman"/>
          <w:i/>
          <w:iCs/>
        </w:rPr>
      </w:pPr>
      <w:r>
        <w:rPr>
          <w:rFonts w:ascii="Times New Roman" w:hAnsi="Times New Roman" w:cs="Times New Roman"/>
          <w:i/>
          <w:iCs/>
        </w:rPr>
        <w:t>In 2019, the Diocese of New York established a task force established a task force to examine how it can make meaningful reparations for its participation in the slave trade and committed 1.1 million dollars from its endowment to fund task force recommendations.  The Diocese also passed four resolutions including one that was first introduced by John Clarkson Jay, grandson of founding father John Jay, in 1860, repudiating slavery.  Mr. Jay received backlash for resolution in 1860, as many of the clergy were still benefitting from the slave trade.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The Reparations Committee of the Episcopal Diocese of New York</w:t>
      </w:r>
      <w:r>
        <w:rPr>
          <w:rFonts w:ascii="Times New Roman" w:hAnsi="Times New Roman" w:cs="Times New Roman"/>
        </w:rPr>
        <w:t xml:space="preserve">, </w:t>
      </w:r>
      <w:r>
        <w:rPr>
          <w:rFonts w:ascii="Times New Roman" w:hAnsi="Times New Roman" w:cs="Times New Roman"/>
          <w:smallCaps/>
        </w:rPr>
        <w:t>dioceny.org,</w:t>
      </w:r>
      <w:r>
        <w:rPr>
          <w:rFonts w:ascii="Times New Roman" w:hAnsi="Times New Roman" w:cs="Times New Roman"/>
        </w:rPr>
        <w:t xml:space="preserve"> https://reparations.dioceseny.org/ (Last visited Sept. 15, 2022).</w:t>
      </w:r>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Source summarizes the ongoing efforts of the Reparations Committee. </w:t>
      </w:r>
    </w:p>
    <w:p>
      <w:pPr>
        <w:pStyle w:val="ListParagraph"/>
        <w:rPr>
          <w:rFonts w:ascii="Times New Roman" w:hAnsi="Times New Roman" w:cs="Times New Roman"/>
          <w:i/>
          <w:iCs/>
        </w:rPr>
      </w:pPr>
    </w:p>
    <w:p>
      <w:pPr>
        <w:rPr>
          <w:rFonts w:ascii="Times New Roman" w:hAnsi="Times New Roman" w:cs="Times New Roman"/>
          <w:b/>
          <w:bCs/>
        </w:rPr>
      </w:pPr>
      <w:r>
        <w:rPr>
          <w:rFonts w:ascii="Times New Roman" w:hAnsi="Times New Roman" w:cs="Times New Roman"/>
          <w:b/>
          <w:bCs/>
        </w:rPr>
        <w:t xml:space="preserve">Maryland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iCs/>
        </w:rPr>
        <w:t xml:space="preserve"> Reparation Grants</w:t>
      </w:r>
      <w:r>
        <w:rPr>
          <w:rFonts w:ascii="Times New Roman" w:hAnsi="Times New Roman" w:cs="Times New Roman"/>
        </w:rPr>
        <w:t xml:space="preserve">, </w:t>
      </w:r>
      <w:r>
        <w:rPr>
          <w:rFonts w:ascii="Times New Roman" w:hAnsi="Times New Roman" w:cs="Times New Roman"/>
          <w:smallCaps/>
        </w:rPr>
        <w:t>Episcopal Diocese of Maryland</w:t>
      </w:r>
      <w:r>
        <w:rPr>
          <w:rFonts w:ascii="Times New Roman" w:hAnsi="Times New Roman" w:cs="Times New Roman"/>
        </w:rPr>
        <w:t xml:space="preserve">, https://episcopalmaryland.org/reparations-grants/ (Last visited Sept. 15, 2022) </w:t>
      </w:r>
    </w:p>
    <w:p>
      <w:pPr>
        <w:numPr>
          <w:ilvl w:val="0"/>
          <w:numId w:val="2"/>
        </w:numPr>
        <w:rPr>
          <w:rFonts w:ascii="Times New Roman" w:hAnsi="Times New Roman" w:cs="Times New Roman"/>
          <w:i/>
          <w:iCs/>
        </w:rPr>
      </w:pPr>
      <w:r>
        <w:rPr>
          <w:rFonts w:ascii="Times New Roman" w:hAnsi="Times New Roman" w:cs="Times New Roman"/>
          <w:i/>
          <w:iCs/>
        </w:rPr>
        <w:t>The Episcopal Diocese of Maryland passed Resolution 2020-06, committing to creating 1,000,000 seed funds for reparations.  The Reparations task force opened up applications in early 2022, for grants for organizations within the geographical region of the Diocese of Maryland with a proven history of doing work of restoring African American and Black communities in the areas of education, health care, affordable housing, job creation, and environmental degradation.</w:t>
      </w:r>
    </w:p>
    <w:p>
      <w:pPr>
        <w:ind w:left="720"/>
        <w:rPr>
          <w:rFonts w:ascii="Times New Roman" w:hAnsi="Times New Roman" w:cs="Times New Roman"/>
          <w:i/>
          <w:iCs/>
        </w:rPr>
      </w:pPr>
    </w:p>
    <w:p>
      <w:pPr>
        <w:rPr>
          <w:rFonts w:ascii="Times New Roman" w:hAnsi="Times New Roman" w:cs="Times New Roman"/>
          <w:b/>
          <w:bCs/>
        </w:rPr>
      </w:pPr>
      <w:r>
        <w:rPr>
          <w:rFonts w:ascii="Times New Roman" w:hAnsi="Times New Roman" w:cs="Times New Roman"/>
          <w:b/>
          <w:bCs/>
        </w:rPr>
        <w:t>Other Resources: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lastRenderedPageBreak/>
        <w:t xml:space="preserve">David Crary, </w:t>
      </w:r>
      <w:r>
        <w:rPr>
          <w:rFonts w:ascii="Times New Roman" w:hAnsi="Times New Roman" w:cs="Times New Roman"/>
          <w:i/>
          <w:iCs/>
        </w:rPr>
        <w:t>More US Churches Commit to Racism Linked Reparations</w:t>
      </w:r>
      <w:r>
        <w:rPr>
          <w:rFonts w:ascii="Times New Roman" w:hAnsi="Times New Roman" w:cs="Times New Roman"/>
        </w:rPr>
        <w:t xml:space="preserve">, AP News, (Dec. 13, 2020) </w:t>
      </w:r>
      <w:hyperlink r:id="rId35" w:history="1">
        <w:r>
          <w:rPr>
            <w:rStyle w:val="Hyperlink"/>
            <w:rFonts w:ascii="Times New Roman" w:hAnsi="Times New Roman" w:cs="Times New Roman"/>
          </w:rPr>
          <w:t>https://apnews.com/article/religion-race-and-ethnicity-new-york-new-york-city-slavery-74ba3a35a2e905f85b3f574f9b73dc1b</w:t>
        </w:r>
      </w:hyperlink>
    </w:p>
    <w:p>
      <w:pPr>
        <w:pStyle w:val="ListParagraph"/>
        <w:numPr>
          <w:ilvl w:val="0"/>
          <w:numId w:val="5"/>
        </w:numPr>
        <w:rPr>
          <w:rFonts w:ascii="Times New Roman" w:hAnsi="Times New Roman" w:cs="Times New Roman"/>
        </w:rPr>
      </w:pPr>
      <w:r>
        <w:rPr>
          <w:rFonts w:ascii="Times New Roman" w:hAnsi="Times New Roman" w:cs="Times New Roman"/>
        </w:rPr>
        <w:t xml:space="preserve">Source discusses ongoing efforts by religious institutions to reconcile with their history with enslaved people. </w:t>
      </w:r>
    </w:p>
    <w:p>
      <w:pPr>
        <w:pStyle w:val="ListParagraph"/>
        <w:rPr>
          <w:rFonts w:ascii="Times New Roman" w:hAnsi="Times New Roman" w:cs="Times New Roman"/>
          <w:u w:val="single"/>
        </w:rPr>
      </w:pPr>
    </w:p>
    <w:p>
      <w:pPr>
        <w:rPr>
          <w:rFonts w:ascii="Times New Roman" w:hAnsi="Times New Roman" w:cs="Times New Roman"/>
          <w:b/>
          <w:bCs/>
          <w:u w:val="single"/>
        </w:rPr>
      </w:pPr>
      <w:r>
        <w:rPr>
          <w:rFonts w:ascii="Times New Roman" w:hAnsi="Times New Roman" w:cs="Times New Roman"/>
          <w:b/>
          <w:bCs/>
          <w:u w:val="single"/>
        </w:rPr>
        <w:t>Educational Institutions Reparations:</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rPr>
        <w:t xml:space="preserve">Michela Moscufo, </w:t>
      </w:r>
      <w:r>
        <w:rPr>
          <w:rFonts w:ascii="Times New Roman" w:hAnsi="Times New Roman" w:cs="Times New Roman"/>
          <w:i/>
          <w:iCs/>
        </w:rPr>
        <w:t>College Campuses See Growing Reparations Movement</w:t>
      </w:r>
      <w:r>
        <w:rPr>
          <w:rFonts w:ascii="Times New Roman" w:hAnsi="Times New Roman" w:cs="Times New Roman"/>
        </w:rPr>
        <w:t xml:space="preserve">, </w:t>
      </w:r>
      <w:r>
        <w:rPr>
          <w:rFonts w:ascii="Times New Roman" w:hAnsi="Times New Roman" w:cs="Times New Roman"/>
          <w:smallCaps/>
        </w:rPr>
        <w:t>ABC News</w:t>
      </w:r>
      <w:r>
        <w:rPr>
          <w:rFonts w:ascii="Times New Roman" w:hAnsi="Times New Roman" w:cs="Times New Roman"/>
        </w:rPr>
        <w:t xml:space="preserve">, (July 30, 2022), </w:t>
      </w:r>
      <w:hyperlink r:id="rId36" w:history="1">
        <w:r>
          <w:rPr>
            <w:rStyle w:val="Hyperlink"/>
            <w:rFonts w:ascii="Times New Roman" w:hAnsi="Times New Roman" w:cs="Times New Roman"/>
          </w:rPr>
          <w:t>https://abcnews.go.com/US/college-campuses-growing-reparations-movement/story?id=87069082</w:t>
        </w:r>
      </w:hyperlink>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Article discusses how 95 universities have committed to studying their ties with slavery. Author examines how universities are navigating proposals from students around reparations efforts. For example, Brown University is considering a student bill which would allow the city to tax the universities properties, which would give the city an estimated $48 million dollars a year annually. It is also considering a proposal that would allow the city to tax the endowment and use the revenue for the public school district.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Rachel Swarns, </w:t>
      </w:r>
      <w:r>
        <w:rPr>
          <w:rFonts w:ascii="Times New Roman" w:hAnsi="Times New Roman" w:cs="Times New Roman"/>
          <w:i/>
          <w:iCs/>
        </w:rPr>
        <w:t>Is Georgetown’s $400,000-a-Year Plan to Aid Slave Descendants Enough?,</w:t>
      </w:r>
      <w:r>
        <w:rPr>
          <w:rFonts w:ascii="Times New Roman" w:hAnsi="Times New Roman" w:cs="Times New Roman"/>
        </w:rPr>
        <w:t xml:space="preserve"> </w:t>
      </w:r>
      <w:r>
        <w:rPr>
          <w:rFonts w:ascii="Times New Roman" w:hAnsi="Times New Roman" w:cs="Times New Roman"/>
          <w:smallCaps/>
        </w:rPr>
        <w:t>N.Y. Times,</w:t>
      </w:r>
      <w:r>
        <w:rPr>
          <w:rFonts w:ascii="Times New Roman" w:hAnsi="Times New Roman" w:cs="Times New Roman"/>
        </w:rPr>
        <w:t xml:space="preserve"> (Oct. 30, 2019) </w:t>
      </w:r>
      <w:hyperlink r:id="rId37" w:history="1">
        <w:r>
          <w:rPr>
            <w:rStyle w:val="Hyperlink"/>
            <w:rFonts w:ascii="Times New Roman" w:hAnsi="Times New Roman" w:cs="Times New Roman"/>
          </w:rPr>
          <w:t>https://www.nytimes.com/2019/10/30/us/georgetown-slavery-reparations.html</w:t>
        </w:r>
      </w:hyperlink>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Georgetown announced in 2019 that it would raise $400,000 a year to benefit the descendants of 272 enslaved people who were sold to keep the college afloat. The announcement came six months after Georgetown students voted in a non-binding referendum to impose student fees that would have raised about $400,000 a year to support defendants. The article discusses the wave of backlash from students, who felt the universities plan undermined the students referendum, and contained no clear criteria or accountability. </w:t>
      </w:r>
    </w:p>
    <w:p>
      <w:pPr>
        <w:rPr>
          <w:rFonts w:ascii="Times New Roman" w:hAnsi="Times New Roman" w:cs="Times New Roman"/>
          <w:u w:val="single"/>
        </w:rPr>
      </w:pPr>
    </w:p>
    <w:p>
      <w:pPr>
        <w:rPr>
          <w:rFonts w:ascii="Times New Roman" w:hAnsi="Times New Roman" w:cs="Times New Roman"/>
          <w:b/>
          <w:bCs/>
          <w:u w:val="single"/>
        </w:rPr>
      </w:pPr>
      <w:r>
        <w:rPr>
          <w:rFonts w:ascii="Times New Roman" w:hAnsi="Times New Roman" w:cs="Times New Roman"/>
          <w:b/>
          <w:bCs/>
          <w:u w:val="single"/>
        </w:rPr>
        <w:t>Think Pieces- Reparations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Adeel Hassan &amp; Jack Healy, </w:t>
      </w:r>
      <w:r>
        <w:rPr>
          <w:rFonts w:ascii="Times New Roman" w:hAnsi="Times New Roman" w:cs="Times New Roman"/>
          <w:i/>
          <w:iCs/>
        </w:rPr>
        <w:t>America Has Tried Reparations Before. Here is How It Went</w:t>
      </w:r>
      <w:r>
        <w:rPr>
          <w:rFonts w:ascii="Times New Roman" w:hAnsi="Times New Roman" w:cs="Times New Roman"/>
        </w:rPr>
        <w:t xml:space="preserve">, </w:t>
      </w:r>
      <w:r>
        <w:rPr>
          <w:rFonts w:ascii="Times New Roman" w:hAnsi="Times New Roman" w:cs="Times New Roman"/>
          <w:smallCaps/>
        </w:rPr>
        <w:t>N.Y. Times</w:t>
      </w:r>
      <w:r>
        <w:rPr>
          <w:rFonts w:ascii="Times New Roman" w:hAnsi="Times New Roman" w:cs="Times New Roman"/>
        </w:rPr>
        <w:t xml:space="preserve">, (June 19, 2019) </w:t>
      </w:r>
      <w:hyperlink r:id="rId38" w:history="1">
        <w:r>
          <w:rPr>
            <w:rStyle w:val="Hyperlink"/>
            <w:rFonts w:ascii="Times New Roman" w:hAnsi="Times New Roman" w:cs="Times New Roman"/>
          </w:rPr>
          <w:t>https://www.nytimes.com/2019/06/19/us/reparations-slavery.html</w:t>
        </w:r>
      </w:hyperlink>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Source provides a critical examination of past reparations efforts in the U.S. The source distills the lessons that advocates and legislatures can learn from successes and failures of previous efforts.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There’s No Freedom Without Reparations, </w:t>
      </w:r>
      <w:r>
        <w:rPr>
          <w:rFonts w:ascii="Times New Roman" w:hAnsi="Times New Roman" w:cs="Times New Roman"/>
          <w:smallCaps/>
        </w:rPr>
        <w:t>Vox</w:t>
      </w:r>
      <w:r>
        <w:rPr>
          <w:rFonts w:ascii="Times New Roman" w:hAnsi="Times New Roman" w:cs="Times New Roman"/>
        </w:rPr>
        <w:t xml:space="preserve"> (June 15, 2022)  </w:t>
      </w:r>
      <w:hyperlink r:id="rId39" w:history="1">
        <w:r>
          <w:rPr>
            <w:rStyle w:val="Hyperlink"/>
            <w:rFonts w:ascii="Times New Roman" w:hAnsi="Times New Roman" w:cs="Times New Roman"/>
          </w:rPr>
          <w:t>https://www.vox.com/the-highlight/23133146/reparations-freedom-cash-payment</w:t>
        </w:r>
      </w:hyperlink>
    </w:p>
    <w:p>
      <w:pPr>
        <w:pStyle w:val="ListParagraph"/>
        <w:numPr>
          <w:ilvl w:val="0"/>
          <w:numId w:val="5"/>
        </w:numPr>
        <w:rPr>
          <w:rFonts w:ascii="Times New Roman" w:hAnsi="Times New Roman" w:cs="Times New Roman"/>
          <w:i/>
          <w:iCs/>
        </w:rPr>
      </w:pPr>
      <w:r>
        <w:rPr>
          <w:rFonts w:ascii="Times New Roman" w:hAnsi="Times New Roman" w:cs="Times New Roman"/>
          <w:i/>
          <w:iCs/>
        </w:rPr>
        <w:t xml:space="preserve">Source discusses ongoing Reparations efforts, the ongoing effort to pass HR 40 within Congress, and how advocates are framing reparations efforts.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Fabiola Cineas, The Cost of Reparations</w:t>
      </w:r>
      <w:r>
        <w:rPr>
          <w:rFonts w:ascii="Times New Roman" w:hAnsi="Times New Roman" w:cs="Times New Roman"/>
          <w:smallCaps/>
        </w:rPr>
        <w:t>, Vox</w:t>
      </w:r>
      <w:r>
        <w:rPr>
          <w:rFonts w:ascii="Times New Roman" w:hAnsi="Times New Roman" w:cs="Times New Roman"/>
        </w:rPr>
        <w:t>, (Sept. 8, 2022) https://www.vox.com/podcasts/2022/9/8/23341373/reparations-cost-america (Podcast discussing the potential costs of reparations)</w:t>
      </w:r>
    </w:p>
    <w:p>
      <w:pPr>
        <w:pStyle w:val="ListParagraph"/>
        <w:numPr>
          <w:ilvl w:val="0"/>
          <w:numId w:val="5"/>
        </w:numPr>
        <w:rPr>
          <w:rFonts w:ascii="Times New Roman" w:hAnsi="Times New Roman" w:cs="Times New Roman"/>
        </w:rPr>
      </w:pPr>
      <w:r>
        <w:rPr>
          <w:rFonts w:ascii="Times New Roman" w:hAnsi="Times New Roman" w:cs="Times New Roman"/>
          <w:i/>
          <w:iCs/>
        </w:rPr>
        <w:t>Article</w:t>
      </w:r>
      <w:r>
        <w:rPr>
          <w:rFonts w:ascii="Times New Roman" w:hAnsi="Times New Roman" w:cs="Times New Roman"/>
          <w:i/>
          <w:iCs/>
        </w:rPr>
        <w:t xml:space="preserve"> summarizes an interview for Vox’s 40 Acres podcast. Interviewer spoke with William “Sandy” Darity and folklorist Ki</w:t>
      </w:r>
      <w:r>
        <w:rPr>
          <w:rFonts w:ascii="Times New Roman" w:hAnsi="Times New Roman" w:cs="Times New Roman"/>
          <w:i/>
          <w:iCs/>
        </w:rPr>
        <w:t>r</w:t>
      </w:r>
      <w:r>
        <w:rPr>
          <w:rFonts w:ascii="Times New Roman" w:hAnsi="Times New Roman" w:cs="Times New Roman"/>
          <w:i/>
          <w:iCs/>
        </w:rPr>
        <w:t xml:space="preserve">sten Mullen, about the reparations framework they lay out in their book From Here to Equality: Reparations in the Twenty-First Century. Darity and Mullens’ reparations framework contains three </w:t>
      </w:r>
      <w:r>
        <w:rPr>
          <w:rFonts w:ascii="Times New Roman" w:hAnsi="Times New Roman" w:cs="Times New Roman"/>
          <w:i/>
          <w:iCs/>
        </w:rPr>
        <w:lastRenderedPageBreak/>
        <w:t>elements: acknowledgement, redress and closure. The plain (plan) includes ideas for eliminating the racial wealth gap and disparities in income, health, education, incarceration and more. Darity and Mullen calculate that a substantive federal reparations effort would cost $14 trillion.</w:t>
      </w:r>
    </w:p>
    <w:p/>
    <w:sectPr>
      <w:pgSz w:w="12240" w:h="15840"/>
      <w:pgMar w:top="86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90"/>
    <w:multiLevelType w:val="hybridMultilevel"/>
    <w:tmpl w:val="615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649B"/>
    <w:multiLevelType w:val="hybridMultilevel"/>
    <w:tmpl w:val="D79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1709"/>
    <w:multiLevelType w:val="hybridMultilevel"/>
    <w:tmpl w:val="28661644"/>
    <w:lvl w:ilvl="0" w:tplc="8C32E42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862B9"/>
    <w:multiLevelType w:val="hybridMultilevel"/>
    <w:tmpl w:val="FBE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3046F"/>
    <w:multiLevelType w:val="hybridMultilevel"/>
    <w:tmpl w:val="B1B609D8"/>
    <w:lvl w:ilvl="0" w:tplc="8C32E42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26827"/>
    <w:multiLevelType w:val="hybridMultilevel"/>
    <w:tmpl w:val="C34C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9531B"/>
    <w:multiLevelType w:val="hybridMultilevel"/>
    <w:tmpl w:val="E354A820"/>
    <w:lvl w:ilvl="0" w:tplc="8C32E42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D733A"/>
    <w:multiLevelType w:val="hybridMultilevel"/>
    <w:tmpl w:val="829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8405">
      <w:bodyDiv w:val="1"/>
      <w:marLeft w:val="0"/>
      <w:marRight w:val="0"/>
      <w:marTop w:val="0"/>
      <w:marBottom w:val="0"/>
      <w:divBdr>
        <w:top w:val="none" w:sz="0" w:space="0" w:color="auto"/>
        <w:left w:val="none" w:sz="0" w:space="0" w:color="auto"/>
        <w:bottom w:val="none" w:sz="0" w:space="0" w:color="auto"/>
        <w:right w:val="none" w:sz="0" w:space="0" w:color="auto"/>
      </w:divBdr>
    </w:div>
    <w:div w:id="125798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croft.berkeley.edu/collections/jarda.html" TargetMode="External"/><Relationship Id="rId13" Type="http://schemas.openxmlformats.org/officeDocument/2006/relationships/hyperlink" Target="http://www.janm.org" TargetMode="External"/><Relationship Id="rId18" Type="http://schemas.openxmlformats.org/officeDocument/2006/relationships/hyperlink" Target="https://www.citizen-times.com/story/news/2021/06/09/asheville-recognizes-juneteenth-commits-2-1-m-reparations/7606295002/" TargetMode="External"/><Relationship Id="rId26" Type="http://schemas.openxmlformats.org/officeDocument/2006/relationships/hyperlink" Target="https://pub.njleg.gov/bills/2022/A1000/938_I1.PDF" TargetMode="External"/><Relationship Id="rId39" Type="http://schemas.openxmlformats.org/officeDocument/2006/relationships/hyperlink" Target="https://www.vox.com/the-highlight/23133146/reparations-freedom-cash-payment" TargetMode="External"/><Relationship Id="rId3" Type="http://schemas.openxmlformats.org/officeDocument/2006/relationships/settings" Target="settings.xml"/><Relationship Id="rId21" Type="http://schemas.openxmlformats.org/officeDocument/2006/relationships/hyperlink" Target="https://www.wgvunews.org/news/2022-01-28/michigan-state-rep-proposes-reparations-to-african-americans-in-new-bill" TargetMode="External"/><Relationship Id="rId34" Type="http://schemas.openxmlformats.org/officeDocument/2006/relationships/hyperlink" Target="https://www.episcopalnewsservice.org/2019/11/12/diocese-of-new-york-establishes-reparations-fund-adopts-anti-slavery-resolutions-from-1860/" TargetMode="External"/><Relationship Id="rId7" Type="http://schemas.openxmlformats.org/officeDocument/2006/relationships/hyperlink" Target="https://digitalcommons.law.seattleu.edu/sjsj/vol11/iss1/6/" TargetMode="External"/><Relationship Id="rId12" Type="http://schemas.openxmlformats.org/officeDocument/2006/relationships/hyperlink" Target="http://www.janlibrary.org" TargetMode="External"/><Relationship Id="rId17" Type="http://schemas.openxmlformats.org/officeDocument/2006/relationships/hyperlink" Target="https://www.usnews.com/news/business/articles/2022-08-25/rhode-island-mayor-proposes-10m-reparations-spending-plan" TargetMode="External"/><Relationship Id="rId25" Type="http://schemas.openxmlformats.org/officeDocument/2006/relationships/hyperlink" Target="https://calmatters.org/california-divide/2022/05/native-american-reparations" TargetMode="External"/><Relationship Id="rId33" Type="http://schemas.openxmlformats.org/officeDocument/2006/relationships/hyperlink" Target="https://www.washingtonpost.com/nation/2022/02/25/reparations-bill-congress-support/" TargetMode="External"/><Relationship Id="rId38" Type="http://schemas.openxmlformats.org/officeDocument/2006/relationships/hyperlink" Target="https://www.nytimes.com/2019/06/19/us/reparations-slavery.html" TargetMode="External"/><Relationship Id="rId2" Type="http://schemas.openxmlformats.org/officeDocument/2006/relationships/styles" Target="styles.xml"/><Relationship Id="rId16" Type="http://schemas.openxmlformats.org/officeDocument/2006/relationships/hyperlink" Target="https://www.nationalww2museum.org/war/articles/redress-and-reparations-japanese-american-incarceration" TargetMode="External"/><Relationship Id="rId20" Type="http://schemas.openxmlformats.org/officeDocument/2006/relationships/hyperlink" Target="https://www.legislature.mi.gov/documents/2021-2022/billintroduced/House/pdf/2022-HIB-5673.pdf" TargetMode="External"/><Relationship Id="rId29" Type="http://schemas.openxmlformats.org/officeDocument/2006/relationships/hyperlink" Target="https://www.washingtonpost.com/graphics/2020/national/rosewood-reparat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larsbank.uoregon.edu/xmlui/handle/1794/4628" TargetMode="External"/><Relationship Id="rId11" Type="http://schemas.openxmlformats.org/officeDocument/2006/relationships/hyperlink" Target="http://www.njahs.org" TargetMode="External"/><Relationship Id="rId24" Type="http://schemas.openxmlformats.org/officeDocument/2006/relationships/hyperlink" Target="https://calmatters.org/california-divide/2022/06/reparations-california-task-force/" TargetMode="External"/><Relationship Id="rId32" Type="http://schemas.openxmlformats.org/officeDocument/2006/relationships/hyperlink" Target="https://www.hrw.org/news/2021/04/09/us-congress-advances-slavery-reparations-bill" TargetMode="External"/><Relationship Id="rId37" Type="http://schemas.openxmlformats.org/officeDocument/2006/relationships/hyperlink" Target="https://www.nytimes.com/2019/10/30/us/georgetown-slavery-reparations.html" TargetMode="External"/><Relationship Id="rId40" Type="http://schemas.openxmlformats.org/officeDocument/2006/relationships/fontTable" Target="fontTable.xml"/><Relationship Id="rId5" Type="http://schemas.openxmlformats.org/officeDocument/2006/relationships/hyperlink" Target="https://digitalcommons.law.seattleu.edu/sjsj/vol11/iss1/4/" TargetMode="External"/><Relationship Id="rId15" Type="http://schemas.openxmlformats.org/officeDocument/2006/relationships/hyperlink" Target="https://time.com/5743555/wwii-incarceration-japanese-latin-americans/" TargetMode="External"/><Relationship Id="rId23" Type="http://schemas.openxmlformats.org/officeDocument/2006/relationships/hyperlink" Target="https://www.gov.ca.gov/2020/09/30/governor-newsom-signs-landmark-legislation-to-advance-racial-justice-and-californias-fight-against-systemic-racism-bias-in-our-legal-system/" TargetMode="External"/><Relationship Id="rId28" Type="http://schemas.openxmlformats.org/officeDocument/2006/relationships/hyperlink" Target="https://apnews.com/article/lawsuits-race-and-ethnicity-tulsa-oklahoma-massacres-" TargetMode="External"/><Relationship Id="rId36" Type="http://schemas.openxmlformats.org/officeDocument/2006/relationships/hyperlink" Target="https://abcnews.go.com/US/college-campuses-growing-reparations-movement/story?id=87069082" TargetMode="External"/><Relationship Id="rId10" Type="http://schemas.openxmlformats.org/officeDocument/2006/relationships/hyperlink" Target="http://www.densho.org" TargetMode="External"/><Relationship Id="rId19" Type="http://schemas.openxmlformats.org/officeDocument/2006/relationships/hyperlink" Target="https://lis.virginia.gov/cgi-bin/legp604.exe?211+sum+HB1980S" TargetMode="External"/><Relationship Id="rId31" Type="http://schemas.openxmlformats.org/officeDocument/2006/relationships/hyperlink" Target="https://www.cbo.gov/publication/57224" TargetMode="External"/><Relationship Id="rId4" Type="http://schemas.openxmlformats.org/officeDocument/2006/relationships/webSettings" Target="webSettings.xml"/><Relationship Id="rId9" Type="http://schemas.openxmlformats.org/officeDocument/2006/relationships/hyperlink" Target="http://search.archives.gov/query.html?qt=japanese+american+internment&amp;submit=GO&amp;col=1arch&amp;col=social&amp;qc=1arch&amp;qc=social" TargetMode="External"/><Relationship Id="rId14" Type="http://schemas.openxmlformats.org/officeDocument/2006/relationships/hyperlink" Target="https://www.npr.org/sections/codeswitch/2020/03/24/820181127/the-unlikely-story-behind-japanese-americans-campaign-for-reparations" TargetMode="External"/><Relationship Id="rId22" Type="http://schemas.openxmlformats.org/officeDocument/2006/relationships/hyperlink" Target="https://mgaleg.maryland.gov/2022RS/bills/hb/hb0594F.pdf" TargetMode="External"/><Relationship Id="rId27" Type="http://schemas.openxmlformats.org/officeDocument/2006/relationships/hyperlink" Target="https://www.njspotlightnews.org/2022/02/newark-municipal-council-votes-support-reparations-task-force-slavery-economic-legacy/" TargetMode="External"/><Relationship Id="rId30" Type="http://schemas.openxmlformats.org/officeDocument/2006/relationships/hyperlink" Target="https://www.congress.gov/bill/117th-congress/house-bill/40" TargetMode="External"/><Relationship Id="rId35" Type="http://schemas.openxmlformats.org/officeDocument/2006/relationships/hyperlink" Target="https://apnews.com/article/religion-race-and-ethnicity-new-york-new-york-city-slavery-74ba3a35a2e905f85b3f574f9b73dc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Tateishi</dc:creator>
  <cp:keywords/>
  <dc:description/>
  <cp:lastModifiedBy>Eva Cheatham</cp:lastModifiedBy>
  <cp:revision>3</cp:revision>
  <dcterms:created xsi:type="dcterms:W3CDTF">2022-09-29T19:50:00Z</dcterms:created>
  <dcterms:modified xsi:type="dcterms:W3CDTF">2022-10-12T05:18:00Z</dcterms:modified>
</cp:coreProperties>
</file>